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FEABE" w14:textId="77777777" w:rsidR="00D84744" w:rsidRPr="007D020E" w:rsidRDefault="00D84744" w:rsidP="00D84744">
      <w:pPr>
        <w:tabs>
          <w:tab w:val="left" w:pos="2730"/>
        </w:tabs>
        <w:jc w:val="center"/>
        <w:rPr>
          <w:b/>
        </w:rPr>
      </w:pPr>
      <w:bookmarkStart w:id="0" w:name="_Hlk153840645"/>
      <w:bookmarkStart w:id="1" w:name="_Hlk152762653"/>
      <w:r w:rsidRPr="007D020E">
        <w:rPr>
          <w:noProof/>
          <w:lang w:eastAsia="sq-AL"/>
        </w:rPr>
        <w:drawing>
          <wp:anchor distT="0" distB="0" distL="114300" distR="114300" simplePos="0" relativeHeight="251659264" behindDoc="0" locked="0" layoutInCell="1" allowOverlap="1" wp14:anchorId="438DAA1F" wp14:editId="2CC44765">
            <wp:simplePos x="0" y="0"/>
            <wp:positionH relativeFrom="margin">
              <wp:posOffset>-49823</wp:posOffset>
            </wp:positionH>
            <wp:positionV relativeFrom="paragraph">
              <wp:posOffset>-859106</wp:posOffset>
            </wp:positionV>
            <wp:extent cx="6124575" cy="1028065"/>
            <wp:effectExtent l="0" t="0" r="9525" b="635"/>
            <wp:wrapNone/>
            <wp:docPr id="1571511947" name="Imazhi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FD681E" w14:textId="77777777" w:rsidR="00D84744" w:rsidRPr="007D020E" w:rsidRDefault="00D84744" w:rsidP="00D84744">
      <w:pPr>
        <w:tabs>
          <w:tab w:val="left" w:pos="2730"/>
        </w:tabs>
        <w:jc w:val="center"/>
        <w:rPr>
          <w:b/>
        </w:rPr>
      </w:pPr>
      <w:r w:rsidRPr="007D020E">
        <w:rPr>
          <w:b/>
        </w:rPr>
        <w:t>MINISTRIA E ARSIMIT DHE SPORTIT</w:t>
      </w:r>
    </w:p>
    <w:p w14:paraId="679032B8" w14:textId="77777777" w:rsidR="00D84744" w:rsidRPr="007D020E" w:rsidRDefault="00D84744" w:rsidP="00D84744">
      <w:pPr>
        <w:tabs>
          <w:tab w:val="left" w:pos="2730"/>
        </w:tabs>
        <w:jc w:val="center"/>
        <w:rPr>
          <w:b/>
        </w:rPr>
      </w:pPr>
      <w:r w:rsidRPr="007D020E">
        <w:rPr>
          <w:b/>
        </w:rPr>
        <w:t>DREJTORIA E PËRGJITHSHME E ARSIMIT PARAUNIVERSITAR</w:t>
      </w:r>
    </w:p>
    <w:p w14:paraId="21F6A55F" w14:textId="77777777" w:rsidR="00D84744" w:rsidRPr="007D020E" w:rsidRDefault="00D84744" w:rsidP="00D84744">
      <w:pPr>
        <w:rPr>
          <w:b/>
          <w:bCs/>
          <w:smallCaps/>
          <w:color w:val="000000"/>
        </w:rPr>
      </w:pPr>
    </w:p>
    <w:p w14:paraId="0E32EFE7" w14:textId="77777777" w:rsidR="00D84744" w:rsidRPr="007D020E" w:rsidRDefault="00D84744" w:rsidP="00D84744">
      <w:pPr>
        <w:tabs>
          <w:tab w:val="left" w:pos="2730"/>
        </w:tabs>
      </w:pPr>
      <w:r w:rsidRPr="007D020E">
        <w:t xml:space="preserve">Nr._____ </w:t>
      </w:r>
      <w:proofErr w:type="spellStart"/>
      <w:r w:rsidRPr="007D020E">
        <w:t>prot</w:t>
      </w:r>
      <w:proofErr w:type="spellEnd"/>
      <w:r w:rsidRPr="007D020E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7D020E">
        <w:t>Tiranë, më ___.___.2023</w:t>
      </w:r>
    </w:p>
    <w:p w14:paraId="532A21D8" w14:textId="77777777" w:rsidR="00D84744" w:rsidRPr="007D020E" w:rsidRDefault="00D84744" w:rsidP="00D84744">
      <w:pPr>
        <w:jc w:val="center"/>
        <w:rPr>
          <w:b/>
          <w:color w:val="000000" w:themeColor="text1"/>
        </w:rPr>
      </w:pPr>
    </w:p>
    <w:p w14:paraId="12614CC3" w14:textId="77777777" w:rsidR="00D84744" w:rsidRPr="007D020E" w:rsidRDefault="00D84744" w:rsidP="00D84744">
      <w:pPr>
        <w:pStyle w:val="Akti"/>
        <w:spacing w:line="276" w:lineRule="auto"/>
        <w:rPr>
          <w:rFonts w:ascii="Times New Roman" w:hAnsi="Times New Roman" w:cs="Times New Roman"/>
          <w:color w:val="000000" w:themeColor="text1"/>
          <w:lang w:val="it-IT"/>
        </w:rPr>
      </w:pPr>
      <w:r w:rsidRPr="007D020E">
        <w:rPr>
          <w:rFonts w:ascii="Times New Roman" w:hAnsi="Times New Roman" w:cs="Times New Roman"/>
          <w:color w:val="000000" w:themeColor="text1"/>
          <w:lang w:val="it-IT"/>
        </w:rPr>
        <w:t>LISTË VERIFIKIMi</w:t>
      </w:r>
    </w:p>
    <w:p w14:paraId="39CAA0E5" w14:textId="4DE1B48F" w:rsidR="00D84744" w:rsidRPr="007D020E" w:rsidRDefault="00D84744" w:rsidP="00D84744">
      <w:pPr>
        <w:pStyle w:val="Akti"/>
        <w:spacing w:line="276" w:lineRule="auto"/>
        <w:rPr>
          <w:rFonts w:ascii="Times New Roman" w:hAnsi="Times New Roman" w:cs="Times New Roman"/>
          <w:color w:val="000000" w:themeColor="text1"/>
          <w:lang w:val="it-IT"/>
        </w:rPr>
      </w:pPr>
      <w:proofErr w:type="spellStart"/>
      <w:r w:rsidRPr="007D020E">
        <w:rPr>
          <w:rFonts w:ascii="Times New Roman" w:hAnsi="Times New Roman" w:cs="Times New Roman"/>
          <w:color w:val="000000" w:themeColor="text1"/>
          <w:lang w:val="it-IT"/>
        </w:rPr>
        <w:t>p</w:t>
      </w:r>
      <w:r w:rsidR="002C5AE4" w:rsidRPr="007D020E">
        <w:rPr>
          <w:rFonts w:ascii="Times New Roman" w:hAnsi="Times New Roman" w:cs="Times New Roman"/>
          <w:caps w:val="0"/>
          <w:color w:val="000000" w:themeColor="text1"/>
          <w:lang w:val="it-IT"/>
        </w:rPr>
        <w:t>ër</w:t>
      </w:r>
      <w:proofErr w:type="spellEnd"/>
    </w:p>
    <w:p w14:paraId="62AE36D5" w14:textId="7FC4CB0A" w:rsidR="00D84744" w:rsidRPr="004F4B1F" w:rsidRDefault="002C5AE4" w:rsidP="002C5AE4">
      <w:pPr>
        <w:pStyle w:val="Akti"/>
        <w:rPr>
          <w:rFonts w:ascii="Times New Roman" w:hAnsi="Times New Roman" w:cs="Times New Roman"/>
          <w:color w:val="auto"/>
          <w:sz w:val="24"/>
          <w:szCs w:val="24"/>
          <w:lang w:val="sq-AL"/>
        </w:rPr>
      </w:pPr>
      <w:r w:rsidRPr="004F4B1F">
        <w:rPr>
          <w:caps w:val="0"/>
          <w:lang w:val="sq-AL"/>
        </w:rPr>
        <w:t>Udhëzim</w:t>
      </w:r>
      <w:r>
        <w:rPr>
          <w:caps w:val="0"/>
          <w:lang w:val="sq-AL"/>
        </w:rPr>
        <w:t>in</w:t>
      </w:r>
      <w:r w:rsidRPr="004F4B1F">
        <w:rPr>
          <w:caps w:val="0"/>
          <w:lang w:val="sq-AL"/>
        </w:rPr>
        <w:t xml:space="preserve"> nr. 30, datë 2.8.2013 </w:t>
      </w:r>
      <w:r w:rsidR="00D84744">
        <w:rPr>
          <w:lang w:val="sq-AL"/>
        </w:rPr>
        <w:t xml:space="preserve">“ </w:t>
      </w:r>
      <w:r>
        <w:rPr>
          <w:caps w:val="0"/>
          <w:lang w:val="sq-AL"/>
        </w:rPr>
        <w:t>P</w:t>
      </w:r>
      <w:r w:rsidRPr="004F4B1F">
        <w:rPr>
          <w:caps w:val="0"/>
          <w:lang w:val="sq-AL"/>
        </w:rPr>
        <w:t>ër rregulloren TIP të institucioneve arsimore</w:t>
      </w:r>
      <w:r w:rsidR="00D84744">
        <w:rPr>
          <w:lang w:val="sq-AL"/>
        </w:rPr>
        <w:t>”</w:t>
      </w:r>
    </w:p>
    <w:p w14:paraId="50240D9C" w14:textId="77777777" w:rsidR="00D84744" w:rsidRPr="007D020E" w:rsidRDefault="00D84744" w:rsidP="00D84744">
      <w:pPr>
        <w:spacing w:before="120" w:after="120"/>
        <w:rPr>
          <w:b/>
        </w:rPr>
      </w:pPr>
    </w:p>
    <w:p w14:paraId="122AEFB1" w14:textId="77777777" w:rsidR="00D84744" w:rsidRPr="007D020E" w:rsidRDefault="00D84744" w:rsidP="00D84744">
      <w:pPr>
        <w:spacing w:before="120" w:after="120"/>
        <w:rPr>
          <w:b/>
        </w:rPr>
      </w:pPr>
      <w:r w:rsidRPr="007D020E">
        <w:rPr>
          <w:b/>
        </w:rPr>
        <w:t>Subjekti:_____________________________________ Nr. NIPT ______________________</w:t>
      </w:r>
    </w:p>
    <w:p w14:paraId="143A20DC" w14:textId="77777777" w:rsidR="00D84744" w:rsidRPr="007D020E" w:rsidRDefault="00D84744" w:rsidP="00D84744">
      <w:pPr>
        <w:spacing w:before="120" w:after="120"/>
        <w:rPr>
          <w:b/>
        </w:rPr>
      </w:pPr>
      <w:r w:rsidRPr="007D020E">
        <w:rPr>
          <w:b/>
        </w:rPr>
        <w:t>Adresa: ______________________________________________________________________</w:t>
      </w:r>
    </w:p>
    <w:p w14:paraId="150B5D4F" w14:textId="77777777" w:rsidR="00D84744" w:rsidRPr="007D020E" w:rsidRDefault="00D84744" w:rsidP="00D84744">
      <w:pPr>
        <w:spacing w:before="120" w:after="120"/>
        <w:rPr>
          <w:b/>
        </w:rPr>
      </w:pPr>
      <w:r w:rsidRPr="007D020E">
        <w:rPr>
          <w:b/>
        </w:rPr>
        <w:t>Administratori: _______________________________________________________________</w:t>
      </w:r>
    </w:p>
    <w:p w14:paraId="70075AD1" w14:textId="77777777" w:rsidR="00D84744" w:rsidRPr="007D020E" w:rsidRDefault="00D84744" w:rsidP="00D84744">
      <w:pPr>
        <w:spacing w:before="120" w:after="120"/>
        <w:rPr>
          <w:b/>
        </w:rPr>
      </w:pPr>
      <w:r w:rsidRPr="007D020E">
        <w:rPr>
          <w:b/>
        </w:rPr>
        <w:t>Drejtori i shkollës: ____________________________________________________________</w:t>
      </w:r>
    </w:p>
    <w:p w14:paraId="6533E9D4" w14:textId="77777777" w:rsidR="00D84744" w:rsidRPr="007D020E" w:rsidRDefault="00D84744" w:rsidP="00D84744">
      <w:pPr>
        <w:spacing w:before="120" w:after="120"/>
        <w:rPr>
          <w:b/>
        </w:rPr>
      </w:pPr>
      <w:r w:rsidRPr="007D020E">
        <w:rPr>
          <w:b/>
        </w:rPr>
        <w:t>Tel/</w:t>
      </w:r>
      <w:proofErr w:type="spellStart"/>
      <w:r w:rsidRPr="007D020E">
        <w:rPr>
          <w:b/>
        </w:rPr>
        <w:t>Cel</w:t>
      </w:r>
      <w:proofErr w:type="spellEnd"/>
      <w:r w:rsidRPr="007D020E">
        <w:rPr>
          <w:b/>
        </w:rPr>
        <w:t xml:space="preserve">: _________________________ </w:t>
      </w:r>
      <w:proofErr w:type="spellStart"/>
      <w:r w:rsidRPr="007D020E">
        <w:rPr>
          <w:b/>
        </w:rPr>
        <w:t>Fax</w:t>
      </w:r>
      <w:proofErr w:type="spellEnd"/>
      <w:r w:rsidRPr="007D020E">
        <w:rPr>
          <w:b/>
        </w:rPr>
        <w:t>: ________________ E-</w:t>
      </w:r>
      <w:proofErr w:type="spellStart"/>
      <w:r w:rsidRPr="007D020E">
        <w:rPr>
          <w:b/>
        </w:rPr>
        <w:t>mail</w:t>
      </w:r>
      <w:proofErr w:type="spellEnd"/>
      <w:r w:rsidRPr="007D020E">
        <w:rPr>
          <w:b/>
        </w:rPr>
        <w:t>: _________________</w:t>
      </w:r>
    </w:p>
    <w:p w14:paraId="139E450E" w14:textId="77777777" w:rsidR="00D84744" w:rsidRPr="007D020E" w:rsidRDefault="00D84744" w:rsidP="00D84744">
      <w:pPr>
        <w:spacing w:before="120" w:after="120"/>
        <w:rPr>
          <w:b/>
        </w:rPr>
      </w:pPr>
      <w:r w:rsidRPr="007D020E">
        <w:rPr>
          <w:b/>
        </w:rPr>
        <w:t xml:space="preserve">Lloji Aktivitetit: </w:t>
      </w:r>
      <w:r w:rsidRPr="007D020E">
        <w:rPr>
          <w:b/>
          <w:u w:val="single"/>
        </w:rPr>
        <w:t>__(Kopsht/AB/AML)_____________________________________________</w:t>
      </w:r>
    </w:p>
    <w:p w14:paraId="39CBF829" w14:textId="77777777" w:rsidR="00D84744" w:rsidRPr="007D020E" w:rsidRDefault="00D84744" w:rsidP="00D84744">
      <w:pPr>
        <w:spacing w:before="120" w:after="120"/>
        <w:rPr>
          <w:b/>
        </w:rPr>
      </w:pPr>
      <w:r w:rsidRPr="007D020E">
        <w:rPr>
          <w:b/>
        </w:rPr>
        <w:t>Arsyeja e inspektimit: Inspektim i Programuar</w:t>
      </w:r>
      <w:r>
        <w:rPr>
          <w:b/>
        </w:rPr>
        <w:t xml:space="preserve">     </w:t>
      </w:r>
      <w:r w:rsidRPr="007D020E">
        <w:rPr>
          <w:b/>
        </w:rPr>
        <w:t xml:space="preserve"> Ri-Inspektim</w:t>
      </w:r>
      <w:r>
        <w:rPr>
          <w:b/>
        </w:rPr>
        <w:t xml:space="preserve">         </w:t>
      </w:r>
      <w:r w:rsidRPr="007D020E">
        <w:rPr>
          <w:b/>
        </w:rPr>
        <w:t>Inspektim i Posaçëm</w:t>
      </w:r>
      <w:r>
        <w:rPr>
          <w:b/>
        </w:rPr>
        <w:t xml:space="preserve"> </w:t>
      </w:r>
    </w:p>
    <w:p w14:paraId="05060CF2" w14:textId="730D1FC0" w:rsidR="00D84744" w:rsidRPr="00D84744" w:rsidRDefault="00D84744" w:rsidP="00D84744">
      <w:pPr>
        <w:pStyle w:val="Akti"/>
        <w:spacing w:before="120" w:after="12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q-AL"/>
        </w:rPr>
      </w:pPr>
      <w:r w:rsidRPr="00D84744">
        <w:rPr>
          <w:rFonts w:ascii="Times New Roman" w:hAnsi="Times New Roman" w:cs="Times New Roman"/>
          <w:b w:val="0"/>
          <w:bCs w:val="0"/>
          <w:caps w:val="0"/>
          <w:color w:val="000000" w:themeColor="text1"/>
          <w:lang w:val="sq-AL"/>
        </w:rPr>
        <w:t xml:space="preserve">Në zbatim të </w:t>
      </w:r>
      <w:bookmarkEnd w:id="0"/>
      <w:r w:rsidRPr="00D84744">
        <w:rPr>
          <w:b w:val="0"/>
          <w:bCs w:val="0"/>
          <w:caps w:val="0"/>
          <w:lang w:val="sq-AL"/>
        </w:rPr>
        <w:t xml:space="preserve">udhëzimin nr. 30, datë 2.8.2013 </w:t>
      </w:r>
      <w:r w:rsidRPr="00D84744">
        <w:rPr>
          <w:b w:val="0"/>
          <w:bCs w:val="0"/>
          <w:lang w:val="sq-AL"/>
        </w:rPr>
        <w:t xml:space="preserve">“ </w:t>
      </w:r>
      <w:r w:rsidR="002C5AE4">
        <w:rPr>
          <w:b w:val="0"/>
          <w:bCs w:val="0"/>
          <w:caps w:val="0"/>
          <w:lang w:val="sq-AL"/>
        </w:rPr>
        <w:t>P</w:t>
      </w:r>
      <w:r w:rsidRPr="00D84744">
        <w:rPr>
          <w:b w:val="0"/>
          <w:bCs w:val="0"/>
          <w:caps w:val="0"/>
          <w:lang w:val="sq-AL"/>
        </w:rPr>
        <w:t>ër rregulloren tip të institucioneve arsimore</w:t>
      </w:r>
      <w:r w:rsidRPr="00D84744">
        <w:rPr>
          <w:b w:val="0"/>
          <w:bCs w:val="0"/>
          <w:lang w:val="sq-AL"/>
        </w:rPr>
        <w:t>”</w:t>
      </w:r>
    </w:p>
    <w:p w14:paraId="5F614D91" w14:textId="77777777" w:rsidR="00301C29" w:rsidRPr="007E04B9" w:rsidRDefault="00301C29" w:rsidP="00583E0F">
      <w:pPr>
        <w:jc w:val="both"/>
        <w:rPr>
          <w:color w:val="000000" w:themeColor="text1"/>
        </w:rPr>
      </w:pPr>
    </w:p>
    <w:tbl>
      <w:tblPr>
        <w:tblW w:w="9828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865"/>
        <w:gridCol w:w="4536"/>
        <w:gridCol w:w="567"/>
        <w:gridCol w:w="567"/>
        <w:gridCol w:w="567"/>
        <w:gridCol w:w="1186"/>
      </w:tblGrid>
      <w:tr w:rsidR="00634C89" w:rsidRPr="00C03969" w14:paraId="2CB53D3E" w14:textId="77777777" w:rsidTr="007A0E63">
        <w:trPr>
          <w:trHeight w:val="30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2E99C20" w14:textId="77777777" w:rsidR="00634C89" w:rsidRPr="00C03969" w:rsidRDefault="00634C89" w:rsidP="00C0396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3969">
              <w:rPr>
                <w:b/>
                <w:bCs/>
                <w:color w:val="000000"/>
                <w:sz w:val="22"/>
                <w:szCs w:val="22"/>
              </w:rPr>
              <w:t xml:space="preserve">Nr. 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23936B8" w14:textId="54DB7BA5" w:rsidR="00634C89" w:rsidRPr="00C03969" w:rsidRDefault="00634C89" w:rsidP="00C03969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03969">
              <w:rPr>
                <w:b/>
                <w:bCs/>
                <w:color w:val="000000"/>
                <w:sz w:val="22"/>
                <w:szCs w:val="22"/>
              </w:rPr>
              <w:t>Baza Ligjore 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7F5006C" w14:textId="77777777" w:rsidR="00634C89" w:rsidRPr="00C03969" w:rsidRDefault="00634C89" w:rsidP="00C0396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3969">
              <w:rPr>
                <w:b/>
                <w:bCs/>
                <w:color w:val="000000"/>
                <w:sz w:val="22"/>
                <w:szCs w:val="22"/>
              </w:rPr>
              <w:t>Përshkruesit praktikë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5D1DDEF6" w14:textId="77777777" w:rsidR="00634C89" w:rsidRPr="00C03969" w:rsidRDefault="00634C89" w:rsidP="00C0396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3969">
              <w:rPr>
                <w:b/>
                <w:bCs/>
                <w:color w:val="000000"/>
                <w:sz w:val="22"/>
                <w:szCs w:val="22"/>
              </w:rPr>
              <w:t>Vlerësimi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DFF7841" w14:textId="77777777" w:rsidR="00634C89" w:rsidRPr="00C03969" w:rsidRDefault="00634C89" w:rsidP="00C0396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3969">
              <w:rPr>
                <w:b/>
                <w:bCs/>
                <w:color w:val="000000"/>
                <w:sz w:val="22"/>
                <w:szCs w:val="22"/>
              </w:rPr>
              <w:t xml:space="preserve">Komente </w:t>
            </w:r>
          </w:p>
        </w:tc>
      </w:tr>
      <w:tr w:rsidR="00BB0FE2" w:rsidRPr="00C03969" w14:paraId="74C6D6B1" w14:textId="77777777" w:rsidTr="007A0E63">
        <w:trPr>
          <w:trHeight w:val="31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B2F04" w14:textId="77777777" w:rsidR="00634C89" w:rsidRPr="00C03969" w:rsidRDefault="00634C89" w:rsidP="00C03969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8ED6" w14:textId="77777777" w:rsidR="00634C89" w:rsidRPr="00C03969" w:rsidRDefault="00634C89" w:rsidP="00C0396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6E2D" w14:textId="77777777" w:rsidR="00634C89" w:rsidRPr="00C03969" w:rsidRDefault="00634C89" w:rsidP="00C03969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272844C" w14:textId="77777777" w:rsidR="00634C89" w:rsidRPr="00C03969" w:rsidRDefault="00634C89" w:rsidP="00C0396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3969">
              <w:rPr>
                <w:b/>
                <w:bCs/>
                <w:color w:val="000000"/>
                <w:sz w:val="22"/>
                <w:szCs w:val="22"/>
              </w:rPr>
              <w:t>Po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E4A2A2F" w14:textId="77777777" w:rsidR="00634C89" w:rsidRPr="00C03969" w:rsidRDefault="00634C89" w:rsidP="00C0396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3969">
              <w:rPr>
                <w:b/>
                <w:bCs/>
                <w:color w:val="000000"/>
                <w:sz w:val="22"/>
                <w:szCs w:val="22"/>
              </w:rPr>
              <w:t>Jo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A20A72D" w14:textId="54558ACF" w:rsidR="00634C89" w:rsidRPr="00C03969" w:rsidRDefault="00634C89" w:rsidP="00C03969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3969">
              <w:rPr>
                <w:b/>
                <w:bCs/>
                <w:color w:val="000000"/>
                <w:sz w:val="22"/>
                <w:szCs w:val="22"/>
              </w:rPr>
              <w:t>NA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A57CB" w14:textId="77777777" w:rsidR="00634C89" w:rsidRPr="00C03969" w:rsidRDefault="00634C89" w:rsidP="00C03969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14ADE" w:rsidRPr="00C03969" w14:paraId="61995470" w14:textId="77777777" w:rsidTr="007A0E63">
        <w:trPr>
          <w:trHeight w:val="95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3D3D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073A" w14:textId="77777777" w:rsidR="00914ADE" w:rsidRPr="00C03969" w:rsidRDefault="004F4B1F" w:rsidP="00C0396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Pika 1, kreu I, udhëzimi nr.</w:t>
            </w:r>
            <w:r w:rsidR="00E94434" w:rsidRPr="00C03969">
              <w:rPr>
                <w:color w:val="000000"/>
                <w:sz w:val="22"/>
                <w:szCs w:val="22"/>
              </w:rPr>
              <w:t xml:space="preserve"> </w:t>
            </w:r>
            <w:r w:rsidRPr="00C03969">
              <w:rPr>
                <w:color w:val="000000"/>
                <w:sz w:val="22"/>
                <w:szCs w:val="22"/>
              </w:rPr>
              <w:t>30, dat</w:t>
            </w:r>
            <w:r w:rsidR="00992D95" w:rsidRPr="00C03969">
              <w:rPr>
                <w:color w:val="000000"/>
                <w:sz w:val="22"/>
                <w:szCs w:val="22"/>
              </w:rPr>
              <w:t>ë</w:t>
            </w:r>
            <w:r w:rsidRPr="00C03969">
              <w:rPr>
                <w:color w:val="000000"/>
                <w:sz w:val="22"/>
                <w:szCs w:val="22"/>
              </w:rPr>
              <w:t xml:space="preserve"> 02.08.2013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3381" w14:textId="77777777" w:rsidR="00914ADE" w:rsidRPr="00C03969" w:rsidRDefault="004F4B1F" w:rsidP="00C0396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03969">
              <w:rPr>
                <w:sz w:val="22"/>
                <w:szCs w:val="22"/>
              </w:rPr>
              <w:t xml:space="preserve">A </w:t>
            </w:r>
            <w:r w:rsidR="00914ADE" w:rsidRPr="00C03969">
              <w:rPr>
                <w:sz w:val="22"/>
                <w:szCs w:val="22"/>
              </w:rPr>
              <w:t xml:space="preserve">funksionon institucioni arsimor </w:t>
            </w:r>
            <w:proofErr w:type="spellStart"/>
            <w:r w:rsidR="00914ADE" w:rsidRPr="00C03969">
              <w:rPr>
                <w:sz w:val="22"/>
                <w:szCs w:val="22"/>
              </w:rPr>
              <w:t>parauniversitar</w:t>
            </w:r>
            <w:proofErr w:type="spellEnd"/>
            <w:r w:rsidR="00914ADE" w:rsidRPr="00C03969">
              <w:rPr>
                <w:sz w:val="22"/>
                <w:szCs w:val="22"/>
              </w:rPr>
              <w:t xml:space="preserve"> sipas legjislacionit në fuqi dhe rregullores së tij të brendshme?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BCA62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FE871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524E5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4A1E" w14:textId="77777777" w:rsidR="00914ADE" w:rsidRPr="00C03969" w:rsidRDefault="00914ADE" w:rsidP="00C0396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ADE" w:rsidRPr="00C03969" w14:paraId="0A59B510" w14:textId="77777777" w:rsidTr="007A0E63">
        <w:trPr>
          <w:trHeight w:val="63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2A1F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D481" w14:textId="77777777" w:rsidR="00914ADE" w:rsidRPr="00C03969" w:rsidRDefault="00DB517B" w:rsidP="00C0396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Pika 2</w:t>
            </w:r>
            <w:r w:rsidR="004F4B1F" w:rsidRPr="00C03969">
              <w:rPr>
                <w:color w:val="000000"/>
                <w:sz w:val="22"/>
                <w:szCs w:val="22"/>
              </w:rPr>
              <w:t>, kreu I, udhëzimi nr.</w:t>
            </w:r>
            <w:r w:rsidR="00E94434" w:rsidRPr="00C03969">
              <w:rPr>
                <w:color w:val="000000"/>
                <w:sz w:val="22"/>
                <w:szCs w:val="22"/>
              </w:rPr>
              <w:t xml:space="preserve"> </w:t>
            </w:r>
            <w:r w:rsidR="004F4B1F" w:rsidRPr="00C03969">
              <w:rPr>
                <w:color w:val="000000"/>
                <w:sz w:val="22"/>
                <w:szCs w:val="22"/>
              </w:rPr>
              <w:t>30, dat</w:t>
            </w:r>
            <w:r w:rsidR="00992D95" w:rsidRPr="00C03969">
              <w:rPr>
                <w:color w:val="000000"/>
                <w:sz w:val="22"/>
                <w:szCs w:val="22"/>
              </w:rPr>
              <w:t>ë</w:t>
            </w:r>
            <w:r w:rsidR="004F4B1F" w:rsidRPr="00C03969">
              <w:rPr>
                <w:color w:val="000000"/>
                <w:sz w:val="22"/>
                <w:szCs w:val="22"/>
              </w:rPr>
              <w:t xml:space="preserve"> 02.08.2013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252A0" w14:textId="766C6855" w:rsidR="00914ADE" w:rsidRPr="00C03969" w:rsidRDefault="00914ADE" w:rsidP="00C03969">
            <w:pPr>
              <w:pStyle w:val="Pandarjemehapsira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C03969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A </w:t>
            </w:r>
            <w:r w:rsidR="00992D95" w:rsidRPr="00C03969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C03969">
              <w:rPr>
                <w:rFonts w:ascii="Times New Roman" w:hAnsi="Times New Roman"/>
                <w:sz w:val="22"/>
                <w:szCs w:val="22"/>
                <w:lang w:val="sq-AL"/>
              </w:rPr>
              <w:t>sht</w:t>
            </w:r>
            <w:r w:rsidR="00992D95" w:rsidRPr="00C03969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C03969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rregullorja e brendshme e institucionit arsimor në përputhje me ligjin nr. 6</w:t>
            </w:r>
            <w:r w:rsidR="0000651A">
              <w:rPr>
                <w:rFonts w:ascii="Times New Roman" w:hAnsi="Times New Roman"/>
                <w:sz w:val="22"/>
                <w:szCs w:val="22"/>
                <w:lang w:val="sq-AL"/>
              </w:rPr>
              <w:t>9,</w:t>
            </w:r>
            <w:r w:rsidRPr="00C03969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datë 2</w:t>
            </w:r>
            <w:r w:rsidR="0000651A">
              <w:rPr>
                <w:rFonts w:ascii="Times New Roman" w:hAnsi="Times New Roman"/>
                <w:sz w:val="22"/>
                <w:szCs w:val="22"/>
                <w:lang w:val="sq-AL"/>
              </w:rPr>
              <w:t>1</w:t>
            </w:r>
            <w:r w:rsidRPr="00C03969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.06.2012 "Për sistemin arsimor </w:t>
            </w:r>
            <w:proofErr w:type="spellStart"/>
            <w:r w:rsidRPr="00C03969">
              <w:rPr>
                <w:rFonts w:ascii="Times New Roman" w:hAnsi="Times New Roman"/>
                <w:sz w:val="22"/>
                <w:szCs w:val="22"/>
                <w:lang w:val="sq-AL"/>
              </w:rPr>
              <w:t>parauniversitar</w:t>
            </w:r>
            <w:proofErr w:type="spellEnd"/>
            <w:r w:rsidRPr="00C03969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në Republikën e Shqipërisë"?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87DF8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575A0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E5AF5" w14:textId="77777777" w:rsidR="00914ADE" w:rsidRPr="00C03969" w:rsidRDefault="00914ADE" w:rsidP="00C0396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4F0E" w14:textId="77777777" w:rsidR="00914ADE" w:rsidRPr="00C03969" w:rsidRDefault="00914ADE" w:rsidP="00C0396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ADE" w:rsidRPr="00C03969" w14:paraId="301E69A3" w14:textId="77777777" w:rsidTr="007A0E63">
        <w:trPr>
          <w:trHeight w:val="63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ECA6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5ADF" w14:textId="77777777" w:rsidR="00914ADE" w:rsidRPr="00C03969" w:rsidRDefault="00DB517B" w:rsidP="00C0396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Pika 2</w:t>
            </w:r>
            <w:r w:rsidR="004F4B1F" w:rsidRPr="00C03969">
              <w:rPr>
                <w:color w:val="000000"/>
                <w:sz w:val="22"/>
                <w:szCs w:val="22"/>
              </w:rPr>
              <w:t>, kreu I, udhëzimi nr.</w:t>
            </w:r>
            <w:r w:rsidR="00E94434" w:rsidRPr="00C03969">
              <w:rPr>
                <w:color w:val="000000"/>
                <w:sz w:val="22"/>
                <w:szCs w:val="22"/>
              </w:rPr>
              <w:t xml:space="preserve"> </w:t>
            </w:r>
            <w:r w:rsidR="004F4B1F" w:rsidRPr="00C03969">
              <w:rPr>
                <w:color w:val="000000"/>
                <w:sz w:val="22"/>
                <w:szCs w:val="22"/>
              </w:rPr>
              <w:t>30, dat</w:t>
            </w:r>
            <w:r w:rsidR="00992D95" w:rsidRPr="00C03969">
              <w:rPr>
                <w:color w:val="000000"/>
                <w:sz w:val="22"/>
                <w:szCs w:val="22"/>
              </w:rPr>
              <w:t>ë</w:t>
            </w:r>
            <w:r w:rsidR="004F4B1F" w:rsidRPr="00C03969">
              <w:rPr>
                <w:color w:val="000000"/>
                <w:sz w:val="22"/>
                <w:szCs w:val="22"/>
              </w:rPr>
              <w:t xml:space="preserve"> 02.08.2013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CEA31" w14:textId="77777777" w:rsidR="00914ADE" w:rsidRPr="00C03969" w:rsidRDefault="00914ADE" w:rsidP="00C03969">
            <w:pPr>
              <w:pStyle w:val="Pandarjemehapsira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C03969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A </w:t>
            </w:r>
            <w:r w:rsidR="00992D95" w:rsidRPr="00C03969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C03969">
              <w:rPr>
                <w:rFonts w:ascii="Times New Roman" w:hAnsi="Times New Roman"/>
                <w:sz w:val="22"/>
                <w:szCs w:val="22"/>
                <w:lang w:val="sq-AL"/>
              </w:rPr>
              <w:t>sht</w:t>
            </w:r>
            <w:r w:rsidR="00992D95" w:rsidRPr="00C03969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C03969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rregullorja e bre</w:t>
            </w:r>
            <w:r w:rsidR="00992D95" w:rsidRPr="00C03969">
              <w:rPr>
                <w:rFonts w:ascii="Times New Roman" w:hAnsi="Times New Roman"/>
                <w:sz w:val="22"/>
                <w:szCs w:val="22"/>
                <w:lang w:val="sq-AL"/>
              </w:rPr>
              <w:t>ndshme e institucionit arsimor</w:t>
            </w:r>
            <w:r w:rsidRPr="00C03969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në përputhje me aktet nënligjore, të nxjerra në zbatim të tij?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110B9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B6884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56B97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5F51" w14:textId="77777777" w:rsidR="00914ADE" w:rsidRPr="00C03969" w:rsidRDefault="00914ADE" w:rsidP="00C0396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ADE" w:rsidRPr="00C03969" w14:paraId="037FB840" w14:textId="77777777" w:rsidTr="007A0E63">
        <w:trPr>
          <w:trHeight w:val="94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696F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8B4A" w14:textId="77777777" w:rsidR="00914ADE" w:rsidRPr="00C03969" w:rsidRDefault="00DB517B" w:rsidP="00C0396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Pika 2</w:t>
            </w:r>
            <w:r w:rsidR="004F4B1F" w:rsidRPr="00C03969">
              <w:rPr>
                <w:color w:val="000000"/>
                <w:sz w:val="22"/>
                <w:szCs w:val="22"/>
              </w:rPr>
              <w:t>, kreu I, udhëzimi nr.</w:t>
            </w:r>
            <w:r w:rsidR="00E94434" w:rsidRPr="00C03969">
              <w:rPr>
                <w:color w:val="000000"/>
                <w:sz w:val="22"/>
                <w:szCs w:val="22"/>
              </w:rPr>
              <w:t xml:space="preserve"> </w:t>
            </w:r>
            <w:r w:rsidR="004F4B1F" w:rsidRPr="00C03969">
              <w:rPr>
                <w:color w:val="000000"/>
                <w:sz w:val="22"/>
                <w:szCs w:val="22"/>
              </w:rPr>
              <w:t>30, dat</w:t>
            </w:r>
            <w:r w:rsidR="00992D95" w:rsidRPr="00C03969">
              <w:rPr>
                <w:color w:val="000000"/>
                <w:sz w:val="22"/>
                <w:szCs w:val="22"/>
              </w:rPr>
              <w:t>ë</w:t>
            </w:r>
            <w:r w:rsidR="004F4B1F" w:rsidRPr="00C03969">
              <w:rPr>
                <w:color w:val="000000"/>
                <w:sz w:val="22"/>
                <w:szCs w:val="22"/>
              </w:rPr>
              <w:t xml:space="preserve"> 02.08.2013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03FB2" w14:textId="77777777" w:rsidR="00914ADE" w:rsidRPr="00C03969" w:rsidRDefault="00914ADE" w:rsidP="00C03969">
            <w:pPr>
              <w:pStyle w:val="Pandarjemehapsira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C03969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A </w:t>
            </w:r>
            <w:r w:rsidR="00992D95" w:rsidRPr="00C03969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C03969">
              <w:rPr>
                <w:rFonts w:ascii="Times New Roman" w:hAnsi="Times New Roman"/>
                <w:sz w:val="22"/>
                <w:szCs w:val="22"/>
                <w:lang w:val="sq-AL"/>
              </w:rPr>
              <w:t>sht</w:t>
            </w:r>
            <w:r w:rsidR="00992D95" w:rsidRPr="00C03969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C03969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rregullorja e brendshme e institucionit arsimor në përputhje me Dispozitat Normative?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850C6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FB636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E203D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B035" w14:textId="77777777" w:rsidR="00914ADE" w:rsidRPr="00C03969" w:rsidRDefault="00914ADE" w:rsidP="00C0396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ADE" w:rsidRPr="00C03969" w14:paraId="0A40FF39" w14:textId="77777777" w:rsidTr="007A0E63">
        <w:trPr>
          <w:trHeight w:val="87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1E4E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72E0" w14:textId="77777777" w:rsidR="00DB517B" w:rsidRPr="00C03969" w:rsidRDefault="00DB517B" w:rsidP="00C0396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Germa a</w:t>
            </w:r>
          </w:p>
          <w:p w14:paraId="094ABB5E" w14:textId="77777777" w:rsidR="00914ADE" w:rsidRPr="00C03969" w:rsidRDefault="00DB517B" w:rsidP="00C0396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pika 3</w:t>
            </w:r>
            <w:r w:rsidR="004F4B1F" w:rsidRPr="00C03969">
              <w:rPr>
                <w:color w:val="000000"/>
                <w:sz w:val="22"/>
                <w:szCs w:val="22"/>
              </w:rPr>
              <w:t>, kreu I, udhëzimi nr.</w:t>
            </w:r>
            <w:r w:rsidR="00E94434" w:rsidRPr="00C03969">
              <w:rPr>
                <w:color w:val="000000"/>
                <w:sz w:val="22"/>
                <w:szCs w:val="22"/>
              </w:rPr>
              <w:t xml:space="preserve"> </w:t>
            </w:r>
            <w:r w:rsidR="004F4B1F" w:rsidRPr="00C03969">
              <w:rPr>
                <w:color w:val="000000"/>
                <w:sz w:val="22"/>
                <w:szCs w:val="22"/>
              </w:rPr>
              <w:t>30, dat</w:t>
            </w:r>
            <w:r w:rsidR="00992D95" w:rsidRPr="00C03969">
              <w:rPr>
                <w:color w:val="000000"/>
                <w:sz w:val="22"/>
                <w:szCs w:val="22"/>
              </w:rPr>
              <w:t>ë</w:t>
            </w:r>
            <w:r w:rsidR="004F4B1F" w:rsidRPr="00C03969">
              <w:rPr>
                <w:color w:val="000000"/>
                <w:sz w:val="22"/>
                <w:szCs w:val="22"/>
              </w:rPr>
              <w:t xml:space="preserve"> 02.08.2013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2BD46" w14:textId="77777777" w:rsidR="00914ADE" w:rsidRPr="00C03969" w:rsidRDefault="00460E74" w:rsidP="00C03969">
            <w:pPr>
              <w:pStyle w:val="Pandarjemehapsira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C03969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A </w:t>
            </w:r>
            <w:r w:rsidR="00992D95" w:rsidRPr="00C03969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C03969">
              <w:rPr>
                <w:rFonts w:ascii="Times New Roman" w:hAnsi="Times New Roman"/>
                <w:sz w:val="22"/>
                <w:szCs w:val="22"/>
                <w:lang w:val="sq-AL"/>
              </w:rPr>
              <w:t>sht</w:t>
            </w:r>
            <w:r w:rsidR="00992D95" w:rsidRPr="00C03969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C03969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hartuar r</w:t>
            </w:r>
            <w:r w:rsidR="00914ADE" w:rsidRPr="00C03969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regullorja e brendshme e institucionit arsimor </w:t>
            </w:r>
            <w:r w:rsidRPr="00C03969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</w:t>
            </w:r>
            <w:r w:rsidR="00914ADE" w:rsidRPr="00C03969">
              <w:rPr>
                <w:rFonts w:ascii="Times New Roman" w:hAnsi="Times New Roman"/>
                <w:sz w:val="22"/>
                <w:szCs w:val="22"/>
                <w:lang w:val="sq-AL"/>
              </w:rPr>
              <w:t>nën drejtimin e drej</w:t>
            </w:r>
            <w:r w:rsidRPr="00C03969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torit të institucionit arsimor?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DBC7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347B8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3435F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7212" w14:textId="77777777" w:rsidR="00914ADE" w:rsidRPr="00C03969" w:rsidRDefault="00914ADE" w:rsidP="00C0396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ADE" w:rsidRPr="00C03969" w14:paraId="21571EB4" w14:textId="77777777" w:rsidTr="007A0E63">
        <w:trPr>
          <w:trHeight w:val="63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E9A5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6B21" w14:textId="77777777" w:rsidR="00914ADE" w:rsidRPr="00C03969" w:rsidRDefault="00DB517B" w:rsidP="00C0396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Germa a, pika 3</w:t>
            </w:r>
            <w:r w:rsidR="004F4B1F" w:rsidRPr="00C03969">
              <w:rPr>
                <w:color w:val="000000"/>
                <w:sz w:val="22"/>
                <w:szCs w:val="22"/>
              </w:rPr>
              <w:t>, kreu I, udhëzimi nr.</w:t>
            </w:r>
            <w:r w:rsidR="00E94434" w:rsidRPr="00C03969">
              <w:rPr>
                <w:color w:val="000000"/>
                <w:sz w:val="22"/>
                <w:szCs w:val="22"/>
              </w:rPr>
              <w:t xml:space="preserve"> </w:t>
            </w:r>
            <w:r w:rsidR="004F4B1F" w:rsidRPr="00C03969">
              <w:rPr>
                <w:color w:val="000000"/>
                <w:sz w:val="22"/>
                <w:szCs w:val="22"/>
              </w:rPr>
              <w:t>30, dat</w:t>
            </w:r>
            <w:r w:rsidR="00992D95" w:rsidRPr="00C03969">
              <w:rPr>
                <w:color w:val="000000"/>
                <w:sz w:val="22"/>
                <w:szCs w:val="22"/>
              </w:rPr>
              <w:t>ë</w:t>
            </w:r>
            <w:r w:rsidR="004F4B1F" w:rsidRPr="00C03969">
              <w:rPr>
                <w:color w:val="000000"/>
                <w:sz w:val="22"/>
                <w:szCs w:val="22"/>
              </w:rPr>
              <w:t xml:space="preserve"> 02.08.2013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DCB7E" w14:textId="77777777" w:rsidR="00914ADE" w:rsidRPr="00C03969" w:rsidRDefault="00D322DA" w:rsidP="00C03969">
            <w:pPr>
              <w:pStyle w:val="Pandarjemehapsira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C03969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A </w:t>
            </w:r>
            <w:r w:rsidR="00992D95" w:rsidRPr="00C03969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C03969">
              <w:rPr>
                <w:rFonts w:ascii="Times New Roman" w:hAnsi="Times New Roman"/>
                <w:sz w:val="22"/>
                <w:szCs w:val="22"/>
                <w:lang w:val="sq-AL"/>
              </w:rPr>
              <w:t>sht</w:t>
            </w:r>
            <w:r w:rsidR="00992D95" w:rsidRPr="00C03969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C03969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hartuar rregullorja e brendshme e institucionit arsimor  </w:t>
            </w:r>
            <w:r w:rsidR="00914ADE" w:rsidRPr="00C03969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nga grupe të gjera pune </w:t>
            </w:r>
            <w:r w:rsidRPr="00C03969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që përbëhen nga mësues, nxënës dhe </w:t>
            </w:r>
            <w:r w:rsidR="00914ADE" w:rsidRPr="00C03969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prindër </w:t>
            </w:r>
            <w:r w:rsidRPr="00C03969">
              <w:rPr>
                <w:rFonts w:ascii="Times New Roman" w:hAnsi="Times New Roman"/>
                <w:sz w:val="22"/>
                <w:szCs w:val="22"/>
                <w:lang w:val="sq-AL"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4A04D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689CE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189E2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B296" w14:textId="77777777" w:rsidR="00914ADE" w:rsidRPr="00C03969" w:rsidRDefault="00914ADE" w:rsidP="00C0396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ADE" w:rsidRPr="00C03969" w14:paraId="58FF4F81" w14:textId="77777777" w:rsidTr="007A0E63">
        <w:trPr>
          <w:trHeight w:val="63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9CC2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8F40" w14:textId="77777777" w:rsidR="00914ADE" w:rsidRPr="00C03969" w:rsidRDefault="00DB517B" w:rsidP="00C0396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Germa a, pika 3, kreu I, udhëzimi nr.</w:t>
            </w:r>
            <w:r w:rsidR="00E94434" w:rsidRPr="00C03969">
              <w:rPr>
                <w:color w:val="000000"/>
                <w:sz w:val="22"/>
                <w:szCs w:val="22"/>
              </w:rPr>
              <w:t xml:space="preserve"> </w:t>
            </w:r>
            <w:r w:rsidRPr="00C03969">
              <w:rPr>
                <w:color w:val="000000"/>
                <w:sz w:val="22"/>
                <w:szCs w:val="22"/>
              </w:rPr>
              <w:t>30, dat</w:t>
            </w:r>
            <w:r w:rsidR="00992D95" w:rsidRPr="00C03969">
              <w:rPr>
                <w:color w:val="000000"/>
                <w:sz w:val="22"/>
                <w:szCs w:val="22"/>
              </w:rPr>
              <w:t>ë</w:t>
            </w:r>
            <w:r w:rsidRPr="00C03969">
              <w:rPr>
                <w:color w:val="000000"/>
                <w:sz w:val="22"/>
                <w:szCs w:val="22"/>
              </w:rPr>
              <w:t xml:space="preserve"> 02.08.2013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F5CC0" w14:textId="77777777" w:rsidR="00914ADE" w:rsidRPr="00C03969" w:rsidRDefault="00D322DA" w:rsidP="00C03969">
            <w:pPr>
              <w:pStyle w:val="Pandarjemehapsira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C03969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A </w:t>
            </w:r>
            <w:r w:rsidR="00992D95" w:rsidRPr="00C03969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C03969">
              <w:rPr>
                <w:rFonts w:ascii="Times New Roman" w:hAnsi="Times New Roman"/>
                <w:sz w:val="22"/>
                <w:szCs w:val="22"/>
                <w:lang w:val="sq-AL"/>
              </w:rPr>
              <w:t>sht</w:t>
            </w:r>
            <w:r w:rsidR="00992D95" w:rsidRPr="00C03969">
              <w:rPr>
                <w:rFonts w:ascii="Times New Roman" w:hAnsi="Times New Roman"/>
                <w:sz w:val="22"/>
                <w:szCs w:val="22"/>
                <w:lang w:val="sq-AL"/>
              </w:rPr>
              <w:t>ë</w:t>
            </w:r>
            <w:r w:rsidRPr="00C03969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hartuar rregullorja e brendshme e institucionit arsimor  me pjesëmarrjen e </w:t>
            </w:r>
            <w:r w:rsidR="00914ADE" w:rsidRPr="00C03969">
              <w:rPr>
                <w:rFonts w:ascii="Times New Roman" w:hAnsi="Times New Roman"/>
                <w:sz w:val="22"/>
                <w:szCs w:val="22"/>
                <w:lang w:val="sq-AL"/>
              </w:rPr>
              <w:t>përfaqësues</w:t>
            </w:r>
            <w:r w:rsidRPr="00C03969">
              <w:rPr>
                <w:rFonts w:ascii="Times New Roman" w:hAnsi="Times New Roman"/>
                <w:sz w:val="22"/>
                <w:szCs w:val="22"/>
                <w:lang w:val="sq-AL"/>
              </w:rPr>
              <w:t>ve</w:t>
            </w:r>
            <w:r w:rsidR="00914ADE" w:rsidRPr="00C03969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nga komuniteti</w:t>
            </w:r>
            <w:r w:rsidRPr="00C03969">
              <w:rPr>
                <w:rFonts w:ascii="Times New Roman" w:hAnsi="Times New Roman"/>
                <w:sz w:val="22"/>
                <w:szCs w:val="22"/>
                <w:lang w:val="sq-AL"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5E4B3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394A6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A7440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B42F" w14:textId="77777777" w:rsidR="00914ADE" w:rsidRPr="00C03969" w:rsidRDefault="00914ADE" w:rsidP="00C0396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ADE" w:rsidRPr="00C03969" w14:paraId="5B660DCC" w14:textId="77777777" w:rsidTr="007A0E63">
        <w:trPr>
          <w:trHeight w:val="94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FF4C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F4FB" w14:textId="77777777" w:rsidR="00914ADE" w:rsidRPr="00C03969" w:rsidRDefault="00DB517B" w:rsidP="00C0396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Germa b, pika 3, kreu I, udhëzimi nr.</w:t>
            </w:r>
            <w:r w:rsidR="00E94434" w:rsidRPr="00C03969">
              <w:rPr>
                <w:color w:val="000000"/>
                <w:sz w:val="22"/>
                <w:szCs w:val="22"/>
              </w:rPr>
              <w:t xml:space="preserve"> </w:t>
            </w:r>
            <w:r w:rsidRPr="00C03969">
              <w:rPr>
                <w:color w:val="000000"/>
                <w:sz w:val="22"/>
                <w:szCs w:val="22"/>
              </w:rPr>
              <w:t>30, dat</w:t>
            </w:r>
            <w:r w:rsidR="00992D95" w:rsidRPr="00C03969">
              <w:rPr>
                <w:color w:val="000000"/>
                <w:sz w:val="22"/>
                <w:szCs w:val="22"/>
              </w:rPr>
              <w:t>ë</w:t>
            </w:r>
            <w:r w:rsidRPr="00C03969">
              <w:rPr>
                <w:color w:val="000000"/>
                <w:sz w:val="22"/>
                <w:szCs w:val="22"/>
              </w:rPr>
              <w:t xml:space="preserve"> 02.08.2013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A0A04" w14:textId="77777777" w:rsidR="00914ADE" w:rsidRPr="00C03969" w:rsidRDefault="00D322DA" w:rsidP="00C03969">
            <w:pPr>
              <w:pStyle w:val="Paragrafiilists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sq-AL"/>
              </w:rPr>
            </w:pPr>
            <w:r w:rsidRPr="00C03969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A </w:t>
            </w:r>
            <w:r w:rsidR="00992D95" w:rsidRPr="00C03969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ë</w:t>
            </w:r>
            <w:r w:rsidRPr="00C03969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sht</w:t>
            </w:r>
            <w:r w:rsidR="00992D95" w:rsidRPr="00C03969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ë</w:t>
            </w:r>
            <w:r w:rsidRPr="00C03969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 paraqitur për shqyrtim r</w:t>
            </w:r>
            <w:r w:rsidR="00914ADE" w:rsidRPr="00C03969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regullorja e bre</w:t>
            </w:r>
            <w:r w:rsidRPr="00C03969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ndshme e institucionit arsimor</w:t>
            </w:r>
            <w:r w:rsidR="00914ADE" w:rsidRPr="00C03969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 nga drejtori i institucionit arsimor tek bordi i institucionit</w:t>
            </w:r>
            <w:r w:rsidRPr="00C03969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?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F0435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14D68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354B0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CFD6" w14:textId="77777777" w:rsidR="00914ADE" w:rsidRPr="00C03969" w:rsidRDefault="00914ADE" w:rsidP="00C0396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ADE" w:rsidRPr="00C03969" w14:paraId="36FBE854" w14:textId="77777777" w:rsidTr="007A0E63">
        <w:trPr>
          <w:trHeight w:val="94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28C4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E95B" w14:textId="77777777" w:rsidR="00914ADE" w:rsidRPr="00C03969" w:rsidRDefault="00DB517B" w:rsidP="00C0396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Germa c, pika 3, kreu I, udhëzimi nr.</w:t>
            </w:r>
            <w:r w:rsidR="00E94434" w:rsidRPr="00C03969">
              <w:rPr>
                <w:color w:val="000000"/>
                <w:sz w:val="22"/>
                <w:szCs w:val="22"/>
              </w:rPr>
              <w:t xml:space="preserve"> </w:t>
            </w:r>
            <w:r w:rsidRPr="00C03969">
              <w:rPr>
                <w:color w:val="000000"/>
                <w:sz w:val="22"/>
                <w:szCs w:val="22"/>
              </w:rPr>
              <w:t>30, dat</w:t>
            </w:r>
            <w:r w:rsidR="00992D95" w:rsidRPr="00C03969">
              <w:rPr>
                <w:color w:val="000000"/>
                <w:sz w:val="22"/>
                <w:szCs w:val="22"/>
              </w:rPr>
              <w:t>ë</w:t>
            </w:r>
            <w:r w:rsidRPr="00C03969">
              <w:rPr>
                <w:color w:val="000000"/>
                <w:sz w:val="22"/>
                <w:szCs w:val="22"/>
              </w:rPr>
              <w:t xml:space="preserve"> 02.08.2013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90F2B" w14:textId="77777777" w:rsidR="00914ADE" w:rsidRPr="00C03969" w:rsidRDefault="00AE6E78" w:rsidP="00C03969">
            <w:pPr>
              <w:pStyle w:val="Paragrafiilists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sq-AL"/>
              </w:rPr>
            </w:pPr>
            <w:r w:rsidRPr="00C03969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A </w:t>
            </w:r>
            <w:r w:rsidR="00992D95" w:rsidRPr="00C03969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ë</w:t>
            </w:r>
            <w:r w:rsidRPr="00C03969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sht</w:t>
            </w:r>
            <w:r w:rsidR="00992D95" w:rsidRPr="00C03969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ë</w:t>
            </w:r>
            <w:r w:rsidRPr="00C03969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 paraqitur rregullorja e brendshme e institucionit arsimor p</w:t>
            </w:r>
            <w:r w:rsidR="00992D95" w:rsidRPr="00C03969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ë</w:t>
            </w:r>
            <w:r w:rsidRPr="00C03969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r miratim</w:t>
            </w:r>
            <w:r w:rsidR="00914ADE" w:rsidRPr="00C03969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 nga drejtori i institucionit arsimor tek titullari i njësisë arsimore vendore përkatëse</w:t>
            </w:r>
            <w:r w:rsidRPr="00C03969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?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7A68F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D8FCC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4268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3339" w14:textId="77777777" w:rsidR="00914ADE" w:rsidRPr="00C03969" w:rsidRDefault="00914ADE" w:rsidP="00C0396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ADE" w:rsidRPr="00C03969" w14:paraId="241CE7D6" w14:textId="77777777" w:rsidTr="007A0E63">
        <w:trPr>
          <w:trHeight w:val="90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A818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88CB" w14:textId="77777777" w:rsidR="00914ADE" w:rsidRPr="00C03969" w:rsidRDefault="00371616" w:rsidP="00C0396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Pika 4</w:t>
            </w:r>
            <w:r w:rsidR="00A92120" w:rsidRPr="00C03969">
              <w:rPr>
                <w:color w:val="000000"/>
                <w:sz w:val="22"/>
                <w:szCs w:val="22"/>
              </w:rPr>
              <w:t>, kreu I, udhëzimi nr.</w:t>
            </w:r>
            <w:r w:rsidR="00E94434" w:rsidRPr="00C03969">
              <w:rPr>
                <w:color w:val="000000"/>
                <w:sz w:val="22"/>
                <w:szCs w:val="22"/>
              </w:rPr>
              <w:t xml:space="preserve"> </w:t>
            </w:r>
            <w:r w:rsidR="00A92120" w:rsidRPr="00C03969">
              <w:rPr>
                <w:color w:val="000000"/>
                <w:sz w:val="22"/>
                <w:szCs w:val="22"/>
              </w:rPr>
              <w:t>30, dat</w:t>
            </w:r>
            <w:r w:rsidR="00992D95" w:rsidRPr="00C03969">
              <w:rPr>
                <w:color w:val="000000"/>
                <w:sz w:val="22"/>
                <w:szCs w:val="22"/>
              </w:rPr>
              <w:t>ë</w:t>
            </w:r>
            <w:r w:rsidR="00A92120" w:rsidRPr="00C03969">
              <w:rPr>
                <w:color w:val="000000"/>
                <w:sz w:val="22"/>
                <w:szCs w:val="22"/>
              </w:rPr>
              <w:t xml:space="preserve"> 02.08.2013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1B920" w14:textId="77777777" w:rsidR="00914ADE" w:rsidRPr="00C03969" w:rsidRDefault="00666FA2" w:rsidP="00C0396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03969">
              <w:rPr>
                <w:sz w:val="22"/>
                <w:szCs w:val="22"/>
              </w:rPr>
              <w:t xml:space="preserve">A i ka informuar drejtori i institucionit </w:t>
            </w:r>
            <w:r w:rsidR="00914ADE" w:rsidRPr="00C03969">
              <w:rPr>
                <w:sz w:val="22"/>
                <w:szCs w:val="22"/>
              </w:rPr>
              <w:t>nxënësit dhe mësuesit për rregulloren e brendshme të institucionit</w:t>
            </w:r>
            <w:r w:rsidRPr="00C03969">
              <w:rPr>
                <w:sz w:val="22"/>
                <w:szCs w:val="22"/>
              </w:rPr>
              <w:t xml:space="preserve">?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7D153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28AF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378A6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3F30" w14:textId="77777777" w:rsidR="00914ADE" w:rsidRPr="00C03969" w:rsidRDefault="00914ADE" w:rsidP="00C0396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ADE" w:rsidRPr="00C03969" w14:paraId="4DC25476" w14:textId="77777777" w:rsidTr="007A0E63">
        <w:trPr>
          <w:trHeight w:val="63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B697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77B06" w14:textId="77777777" w:rsidR="00914ADE" w:rsidRPr="00C03969" w:rsidRDefault="00371616" w:rsidP="00C0396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Pika 5</w:t>
            </w:r>
            <w:r w:rsidR="00A92120" w:rsidRPr="00C03969">
              <w:rPr>
                <w:color w:val="000000"/>
                <w:sz w:val="22"/>
                <w:szCs w:val="22"/>
              </w:rPr>
              <w:t>, kreu I, udhëzimi nr.</w:t>
            </w:r>
            <w:r w:rsidR="00992D95" w:rsidRPr="00C03969">
              <w:rPr>
                <w:color w:val="000000"/>
                <w:sz w:val="22"/>
                <w:szCs w:val="22"/>
              </w:rPr>
              <w:t xml:space="preserve"> </w:t>
            </w:r>
            <w:r w:rsidR="00A92120" w:rsidRPr="00C03969">
              <w:rPr>
                <w:color w:val="000000"/>
                <w:sz w:val="22"/>
                <w:szCs w:val="22"/>
              </w:rPr>
              <w:t>30, dat</w:t>
            </w:r>
            <w:r w:rsidR="00992D95" w:rsidRPr="00C03969">
              <w:rPr>
                <w:color w:val="000000"/>
                <w:sz w:val="22"/>
                <w:szCs w:val="22"/>
              </w:rPr>
              <w:t>ë</w:t>
            </w:r>
            <w:r w:rsidR="00A92120" w:rsidRPr="00C03969">
              <w:rPr>
                <w:color w:val="000000"/>
                <w:sz w:val="22"/>
                <w:szCs w:val="22"/>
              </w:rPr>
              <w:t xml:space="preserve"> 02.08.2013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7698D" w14:textId="77777777" w:rsidR="00914ADE" w:rsidRPr="00C03969" w:rsidRDefault="00AA0A21" w:rsidP="00C0396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03969">
              <w:rPr>
                <w:sz w:val="22"/>
                <w:szCs w:val="22"/>
              </w:rPr>
              <w:t xml:space="preserve">A </w:t>
            </w:r>
            <w:r w:rsidR="00371616" w:rsidRPr="00C03969">
              <w:rPr>
                <w:sz w:val="22"/>
                <w:szCs w:val="22"/>
              </w:rPr>
              <w:t>jan</w:t>
            </w:r>
            <w:r w:rsidR="00992D95" w:rsidRPr="00C03969">
              <w:rPr>
                <w:sz w:val="22"/>
                <w:szCs w:val="22"/>
              </w:rPr>
              <w:t>ë</w:t>
            </w:r>
            <w:r w:rsidR="00371616" w:rsidRPr="00C03969">
              <w:rPr>
                <w:sz w:val="22"/>
                <w:szCs w:val="22"/>
              </w:rPr>
              <w:t xml:space="preserve"> nisur</w:t>
            </w:r>
            <w:r w:rsidRPr="00C03969">
              <w:rPr>
                <w:sz w:val="22"/>
                <w:szCs w:val="22"/>
              </w:rPr>
              <w:t xml:space="preserve"> procedurat për ndryshimin e neneve ose përfshirjen e neneve të reja në Rregulloren e Brendshme Tip të institucionit arsimor, m</w:t>
            </w:r>
            <w:r w:rsidR="00914ADE" w:rsidRPr="00C03969">
              <w:rPr>
                <w:sz w:val="22"/>
                <w:szCs w:val="22"/>
              </w:rPr>
              <w:t>e propozim të drejtorit të institucionit arsimor, të kryetarit të bordit të institucionit arsimor, të këshillit të prindërve, të qeverisë së nxënësve ose të paktën të 1/3-ës së mësuesve me kohë të plotë</w:t>
            </w:r>
            <w:r w:rsidRPr="00C03969">
              <w:rPr>
                <w:sz w:val="22"/>
                <w:szCs w:val="22"/>
              </w:rPr>
              <w:t xml:space="preserve">? </w:t>
            </w:r>
            <w:r w:rsidR="00571B55" w:rsidRPr="00C039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90DEF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836C8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A6FE6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8AD9" w14:textId="77777777" w:rsidR="00914ADE" w:rsidRPr="00C03969" w:rsidRDefault="00914ADE" w:rsidP="00C0396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ADE" w:rsidRPr="00C03969" w14:paraId="4096720F" w14:textId="77777777" w:rsidTr="007A0E63">
        <w:trPr>
          <w:trHeight w:val="63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2476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4754" w14:textId="46575AEB" w:rsidR="00914ADE" w:rsidRPr="00C03969" w:rsidRDefault="00371616" w:rsidP="00C0396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Germa a, Pika 1, kreu II, udhëzimi nr.</w:t>
            </w:r>
            <w:r w:rsidR="00992D95" w:rsidRPr="00C03969">
              <w:rPr>
                <w:color w:val="000000"/>
                <w:sz w:val="22"/>
                <w:szCs w:val="22"/>
              </w:rPr>
              <w:t xml:space="preserve"> </w:t>
            </w:r>
            <w:r w:rsidRPr="00C03969">
              <w:rPr>
                <w:color w:val="000000"/>
                <w:sz w:val="22"/>
                <w:szCs w:val="22"/>
              </w:rPr>
              <w:t>30, dat</w:t>
            </w:r>
            <w:r w:rsidR="00992D95" w:rsidRPr="00C03969">
              <w:rPr>
                <w:color w:val="000000"/>
                <w:sz w:val="22"/>
                <w:szCs w:val="22"/>
              </w:rPr>
              <w:t>ë</w:t>
            </w:r>
            <w:r w:rsidRPr="00C03969">
              <w:rPr>
                <w:color w:val="000000"/>
                <w:sz w:val="22"/>
                <w:szCs w:val="22"/>
              </w:rPr>
              <w:t xml:space="preserve"> 02.08.2013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4336A" w14:textId="77777777" w:rsidR="00914ADE" w:rsidRPr="00C03969" w:rsidRDefault="009A4BDD" w:rsidP="00C03969">
            <w:pPr>
              <w:autoSpaceDE w:val="0"/>
              <w:autoSpaceDN w:val="0"/>
              <w:adjustRightInd w:val="0"/>
              <w:spacing w:line="276" w:lineRule="auto"/>
              <w:ind w:left="-18"/>
              <w:jc w:val="both"/>
              <w:rPr>
                <w:sz w:val="22"/>
                <w:szCs w:val="22"/>
              </w:rPr>
            </w:pPr>
            <w:r w:rsidRPr="00C03969">
              <w:rPr>
                <w:sz w:val="22"/>
                <w:szCs w:val="22"/>
              </w:rPr>
              <w:t>A i përmban r</w:t>
            </w:r>
            <w:r w:rsidR="00992D95" w:rsidRPr="00C03969">
              <w:rPr>
                <w:sz w:val="22"/>
                <w:szCs w:val="22"/>
              </w:rPr>
              <w:t xml:space="preserve">regullorja e Brendshme Tip e </w:t>
            </w:r>
            <w:r w:rsidR="00914ADE" w:rsidRPr="00C03969">
              <w:rPr>
                <w:sz w:val="22"/>
                <w:szCs w:val="22"/>
              </w:rPr>
              <w:t>institucionit arsimor  kriteret e pranimit për regjistrim në klasën e parë ose të dhjetë të nxënësve të zonave të tjera</w:t>
            </w:r>
            <w:r w:rsidRPr="00C03969">
              <w:rPr>
                <w:sz w:val="22"/>
                <w:szCs w:val="22"/>
              </w:rPr>
              <w:t xml:space="preserve">?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53170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67DEB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946F6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13BF" w14:textId="77777777" w:rsidR="00914ADE" w:rsidRPr="00C03969" w:rsidRDefault="00914ADE" w:rsidP="00C0396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ADE" w:rsidRPr="00C03969" w14:paraId="0F03DA26" w14:textId="77777777" w:rsidTr="007A0E63">
        <w:trPr>
          <w:trHeight w:val="143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83F6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FCFE" w14:textId="14BA3386" w:rsidR="00914ADE" w:rsidRPr="00C03969" w:rsidRDefault="00371616" w:rsidP="00C0396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Germa b, Pika 1, kreu II, udhëzimi nr.</w:t>
            </w:r>
            <w:r w:rsidR="00992D95" w:rsidRPr="00C03969">
              <w:rPr>
                <w:color w:val="000000"/>
                <w:sz w:val="22"/>
                <w:szCs w:val="22"/>
              </w:rPr>
              <w:t xml:space="preserve"> </w:t>
            </w:r>
            <w:r w:rsidRPr="00C03969">
              <w:rPr>
                <w:color w:val="000000"/>
                <w:sz w:val="22"/>
                <w:szCs w:val="22"/>
              </w:rPr>
              <w:t>30, dat</w:t>
            </w:r>
            <w:r w:rsidR="00992D95" w:rsidRPr="00C03969">
              <w:rPr>
                <w:color w:val="000000"/>
                <w:sz w:val="22"/>
                <w:szCs w:val="22"/>
              </w:rPr>
              <w:t>ë</w:t>
            </w:r>
            <w:r w:rsidRPr="00C03969">
              <w:rPr>
                <w:color w:val="000000"/>
                <w:sz w:val="22"/>
                <w:szCs w:val="22"/>
              </w:rPr>
              <w:t xml:space="preserve"> 02.08.2013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86DDF" w14:textId="77777777" w:rsidR="00914ADE" w:rsidRPr="00C03969" w:rsidRDefault="00551398" w:rsidP="00C039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C03969">
              <w:rPr>
                <w:sz w:val="22"/>
                <w:szCs w:val="22"/>
              </w:rPr>
              <w:t xml:space="preserve">A  përmban </w:t>
            </w:r>
            <w:r w:rsidR="00963269" w:rsidRPr="00C03969">
              <w:rPr>
                <w:sz w:val="22"/>
                <w:szCs w:val="22"/>
              </w:rPr>
              <w:t>R</w:t>
            </w:r>
            <w:r w:rsidR="00914ADE" w:rsidRPr="00C03969">
              <w:rPr>
                <w:sz w:val="22"/>
                <w:szCs w:val="22"/>
              </w:rPr>
              <w:t>regullorja e Brendshme Tip e institucionit arsimor</w:t>
            </w:r>
            <w:r w:rsidR="00963269" w:rsidRPr="00C03969">
              <w:rPr>
                <w:sz w:val="22"/>
                <w:szCs w:val="22"/>
              </w:rPr>
              <w:t xml:space="preserve"> </w:t>
            </w:r>
            <w:r w:rsidR="00914ADE" w:rsidRPr="00C03969">
              <w:rPr>
                <w:sz w:val="22"/>
                <w:szCs w:val="22"/>
              </w:rPr>
              <w:t xml:space="preserve">procedurën e shortit </w:t>
            </w:r>
            <w:r w:rsidR="00371616" w:rsidRPr="00C03969">
              <w:rPr>
                <w:sz w:val="22"/>
                <w:szCs w:val="22"/>
              </w:rPr>
              <w:t xml:space="preserve">për pranimet në shkollat profesionale, gjimnazet gjuhësore dhe seksionet dygjuhëshe kur vlera e mesatares së notave të provimeve të lirimit përfshin më shumë nxënës nga sa mund të pranohen?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BD670" w14:textId="77777777" w:rsidR="00914ADE" w:rsidRPr="00C03969" w:rsidRDefault="00914ADE" w:rsidP="00C03969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E32AC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ABBDD" w14:textId="77777777" w:rsidR="00914ADE" w:rsidRPr="00C03969" w:rsidRDefault="00914ADE" w:rsidP="00C03969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DCCA" w14:textId="77777777" w:rsidR="00914ADE" w:rsidRPr="00C03969" w:rsidRDefault="00914ADE" w:rsidP="00C0396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ADE" w:rsidRPr="00C03969" w14:paraId="09FABF06" w14:textId="77777777" w:rsidTr="007A0E63">
        <w:trPr>
          <w:trHeight w:val="63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9017" w14:textId="77777777" w:rsidR="00914ADE" w:rsidRPr="00C03969" w:rsidRDefault="004F4B1F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1</w:t>
            </w:r>
            <w:r w:rsidR="0099314E" w:rsidRPr="00C0396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C6E7" w14:textId="5ED461D6" w:rsidR="00914ADE" w:rsidRPr="00C03969" w:rsidRDefault="00972F75" w:rsidP="00C0396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Germa a, Pika 2, kreu II, udhëzimi nr.</w:t>
            </w:r>
            <w:r w:rsidR="00992D95" w:rsidRPr="00C03969">
              <w:rPr>
                <w:color w:val="000000"/>
                <w:sz w:val="22"/>
                <w:szCs w:val="22"/>
              </w:rPr>
              <w:t xml:space="preserve"> </w:t>
            </w:r>
            <w:r w:rsidRPr="00C03969">
              <w:rPr>
                <w:color w:val="000000"/>
                <w:sz w:val="22"/>
                <w:szCs w:val="22"/>
              </w:rPr>
              <w:t>30, dat</w:t>
            </w:r>
            <w:r w:rsidR="00992D95" w:rsidRPr="00C03969">
              <w:rPr>
                <w:color w:val="000000"/>
                <w:sz w:val="22"/>
                <w:szCs w:val="22"/>
              </w:rPr>
              <w:t>ë</w:t>
            </w:r>
            <w:r w:rsidRPr="00C03969">
              <w:rPr>
                <w:color w:val="000000"/>
                <w:sz w:val="22"/>
                <w:szCs w:val="22"/>
              </w:rPr>
              <w:t xml:space="preserve"> 02.08.2013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E5C9D" w14:textId="77777777" w:rsidR="00914ADE" w:rsidRPr="00C03969" w:rsidRDefault="00965A5C" w:rsidP="00C03969">
            <w:pPr>
              <w:pStyle w:val="Paragrafiilists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sq-AL"/>
              </w:rPr>
            </w:pPr>
            <w:r w:rsidRPr="00C03969"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  <w:t xml:space="preserve">A përmban </w:t>
            </w:r>
            <w:r w:rsidR="00BE5C25" w:rsidRPr="00C03969"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  <w:t>R</w:t>
            </w:r>
            <w:r w:rsidR="00914ADE" w:rsidRPr="00C03969"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  <w:t xml:space="preserve">regullorja e Brendshme Tip e institucionit arsimor përcaktimin </w:t>
            </w:r>
            <w:r w:rsidRPr="00C03969"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  <w:t>e</w:t>
            </w:r>
            <w:r w:rsidR="00914ADE" w:rsidRPr="00C03969"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  <w:t xml:space="preserve"> numrit të anëtarëve të drejtorisë së institucionit arsimor</w:t>
            </w:r>
            <w:r w:rsidRPr="00C03969"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  <w:t xml:space="preserve">?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3E4EE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23589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C8FA8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CD10" w14:textId="77777777" w:rsidR="00914ADE" w:rsidRPr="00C03969" w:rsidRDefault="00914ADE" w:rsidP="00C0396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ADE" w:rsidRPr="00C03969" w14:paraId="2D254DD8" w14:textId="77777777" w:rsidTr="007A0E63">
        <w:trPr>
          <w:trHeight w:val="94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0558" w14:textId="77777777" w:rsidR="00914ADE" w:rsidRPr="00C03969" w:rsidRDefault="004F4B1F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1</w:t>
            </w:r>
            <w:r w:rsidR="0099314E" w:rsidRPr="00C0396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F040" w14:textId="59424816" w:rsidR="00914ADE" w:rsidRPr="00C03969" w:rsidRDefault="00972F75" w:rsidP="00C0396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Germa b, Pika 2, kreu II, udhëzimi nr.</w:t>
            </w:r>
            <w:r w:rsidR="00992D95" w:rsidRPr="00C03969">
              <w:rPr>
                <w:color w:val="000000"/>
                <w:sz w:val="22"/>
                <w:szCs w:val="22"/>
              </w:rPr>
              <w:t xml:space="preserve"> </w:t>
            </w:r>
            <w:r w:rsidRPr="00C03969">
              <w:rPr>
                <w:color w:val="000000"/>
                <w:sz w:val="22"/>
                <w:szCs w:val="22"/>
              </w:rPr>
              <w:t>30, dat</w:t>
            </w:r>
            <w:r w:rsidR="00992D95" w:rsidRPr="00C03969">
              <w:rPr>
                <w:color w:val="000000"/>
                <w:sz w:val="22"/>
                <w:szCs w:val="22"/>
              </w:rPr>
              <w:t>ë</w:t>
            </w:r>
            <w:r w:rsidRPr="00C03969">
              <w:rPr>
                <w:color w:val="000000"/>
                <w:sz w:val="22"/>
                <w:szCs w:val="22"/>
              </w:rPr>
              <w:t xml:space="preserve"> 02.08.2013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D8237" w14:textId="77777777" w:rsidR="00914ADE" w:rsidRPr="00C03969" w:rsidRDefault="00BE5C25" w:rsidP="00C039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C03969">
              <w:rPr>
                <w:sz w:val="22"/>
                <w:szCs w:val="22"/>
              </w:rPr>
              <w:t>A përmban R</w:t>
            </w:r>
            <w:r w:rsidR="00914ADE" w:rsidRPr="00C03969">
              <w:rPr>
                <w:sz w:val="22"/>
                <w:szCs w:val="22"/>
              </w:rPr>
              <w:t xml:space="preserve">regullorja e Brendshme Tip e institucionit arsimor përcaktimin </w:t>
            </w:r>
            <w:r w:rsidRPr="00C03969">
              <w:rPr>
                <w:sz w:val="22"/>
                <w:szCs w:val="22"/>
              </w:rPr>
              <w:t xml:space="preserve">e </w:t>
            </w:r>
            <w:r w:rsidR="00914ADE" w:rsidRPr="00C03969">
              <w:rPr>
                <w:sz w:val="22"/>
                <w:szCs w:val="22"/>
              </w:rPr>
              <w:t>minutave të pushimit ndërmjet orëve mësimore, 5 ose 10, dhe të pushimit të madh, pas orës së dytë apo të tretë</w:t>
            </w:r>
            <w:r w:rsidRPr="00C03969">
              <w:rPr>
                <w:sz w:val="22"/>
                <w:szCs w:val="22"/>
              </w:rPr>
              <w:t xml:space="preserve">?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97650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C97FB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F4583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7773" w14:textId="77777777" w:rsidR="00914ADE" w:rsidRPr="00C03969" w:rsidRDefault="00914ADE" w:rsidP="00C0396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ADE" w:rsidRPr="00C03969" w14:paraId="512C6C88" w14:textId="77777777" w:rsidTr="007A0E63">
        <w:trPr>
          <w:trHeight w:val="63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33DC" w14:textId="77777777" w:rsidR="00914ADE" w:rsidRPr="00C03969" w:rsidRDefault="004F4B1F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1</w:t>
            </w:r>
            <w:r w:rsidR="0099314E" w:rsidRPr="00C0396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A72F" w14:textId="2147C44B" w:rsidR="00914ADE" w:rsidRPr="00C03969" w:rsidRDefault="00914ADE" w:rsidP="00C0396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 xml:space="preserve"> </w:t>
            </w:r>
            <w:r w:rsidR="00972F75" w:rsidRPr="00C03969">
              <w:rPr>
                <w:color w:val="000000"/>
                <w:sz w:val="22"/>
                <w:szCs w:val="22"/>
              </w:rPr>
              <w:t>Germa c, Pika 2, kreu II, udhëzimi nr.</w:t>
            </w:r>
            <w:r w:rsidR="00992D95" w:rsidRPr="00C03969">
              <w:rPr>
                <w:color w:val="000000"/>
                <w:sz w:val="22"/>
                <w:szCs w:val="22"/>
              </w:rPr>
              <w:t xml:space="preserve"> </w:t>
            </w:r>
            <w:r w:rsidR="00972F75" w:rsidRPr="00C03969">
              <w:rPr>
                <w:color w:val="000000"/>
                <w:sz w:val="22"/>
                <w:szCs w:val="22"/>
              </w:rPr>
              <w:t>30, dat</w:t>
            </w:r>
            <w:r w:rsidR="00992D95" w:rsidRPr="00C03969">
              <w:rPr>
                <w:color w:val="000000"/>
                <w:sz w:val="22"/>
                <w:szCs w:val="22"/>
              </w:rPr>
              <w:t>ë</w:t>
            </w:r>
            <w:r w:rsidR="00972F75" w:rsidRPr="00C03969">
              <w:rPr>
                <w:color w:val="000000"/>
                <w:sz w:val="22"/>
                <w:szCs w:val="22"/>
              </w:rPr>
              <w:t xml:space="preserve"> 02.08.2013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B910A" w14:textId="77777777" w:rsidR="00914ADE" w:rsidRPr="00C03969" w:rsidRDefault="00BE5C25" w:rsidP="00C03969">
            <w:pPr>
              <w:pStyle w:val="Paragrafiilists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it-IT"/>
              </w:rPr>
            </w:pPr>
            <w:r w:rsidRPr="00C03969">
              <w:rPr>
                <w:rFonts w:ascii="Times New Roman" w:eastAsia="Calibri" w:hAnsi="Times New Roman" w:cs="Times New Roman"/>
                <w:sz w:val="22"/>
                <w:szCs w:val="22"/>
                <w:lang w:val="it-IT"/>
              </w:rPr>
              <w:t xml:space="preserve">A </w:t>
            </w:r>
            <w:proofErr w:type="spellStart"/>
            <w:r w:rsidRPr="00C03969">
              <w:rPr>
                <w:rFonts w:ascii="Times New Roman" w:eastAsia="Calibri" w:hAnsi="Times New Roman" w:cs="Times New Roman"/>
                <w:sz w:val="22"/>
                <w:szCs w:val="22"/>
                <w:lang w:val="it-IT"/>
              </w:rPr>
              <w:t>përmban</w:t>
            </w:r>
            <w:proofErr w:type="spellEnd"/>
            <w:r w:rsidRPr="00C03969">
              <w:rPr>
                <w:rFonts w:ascii="Times New Roman" w:eastAsia="Calibri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="00914ADE" w:rsidRPr="00C03969">
              <w:rPr>
                <w:rFonts w:ascii="Times New Roman" w:eastAsia="Calibri" w:hAnsi="Times New Roman" w:cs="Times New Roman"/>
                <w:sz w:val="22"/>
                <w:szCs w:val="22"/>
                <w:lang w:val="it-IT"/>
              </w:rPr>
              <w:t>Rregullorja</w:t>
            </w:r>
            <w:proofErr w:type="spellEnd"/>
            <w:r w:rsidR="00914ADE" w:rsidRPr="00C03969">
              <w:rPr>
                <w:rFonts w:ascii="Times New Roman" w:eastAsia="Calibri" w:hAnsi="Times New Roman" w:cs="Times New Roman"/>
                <w:sz w:val="22"/>
                <w:szCs w:val="22"/>
                <w:lang w:val="it-IT"/>
              </w:rPr>
              <w:t xml:space="preserve"> e </w:t>
            </w:r>
            <w:proofErr w:type="spellStart"/>
            <w:r w:rsidR="00914ADE" w:rsidRPr="00C03969">
              <w:rPr>
                <w:rFonts w:ascii="Times New Roman" w:eastAsia="Calibri" w:hAnsi="Times New Roman" w:cs="Times New Roman"/>
                <w:sz w:val="22"/>
                <w:szCs w:val="22"/>
                <w:lang w:val="it-IT"/>
              </w:rPr>
              <w:t>Brends</w:t>
            </w:r>
            <w:r w:rsidR="000B6C69" w:rsidRPr="00C03969">
              <w:rPr>
                <w:rFonts w:ascii="Times New Roman" w:eastAsia="Calibri" w:hAnsi="Times New Roman" w:cs="Times New Roman"/>
                <w:sz w:val="22"/>
                <w:szCs w:val="22"/>
                <w:lang w:val="it-IT"/>
              </w:rPr>
              <w:t>hme</w:t>
            </w:r>
            <w:proofErr w:type="spellEnd"/>
            <w:r w:rsidR="000B6C69" w:rsidRPr="00C03969">
              <w:rPr>
                <w:rFonts w:ascii="Times New Roman" w:eastAsia="Calibri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="000B6C69" w:rsidRPr="00C03969">
              <w:rPr>
                <w:rFonts w:ascii="Times New Roman" w:eastAsia="Calibri" w:hAnsi="Times New Roman" w:cs="Times New Roman"/>
                <w:sz w:val="22"/>
                <w:szCs w:val="22"/>
                <w:lang w:val="it-IT"/>
              </w:rPr>
              <w:t>Tip</w:t>
            </w:r>
            <w:proofErr w:type="spellEnd"/>
            <w:r w:rsidR="000B6C69" w:rsidRPr="00C03969">
              <w:rPr>
                <w:rFonts w:ascii="Times New Roman" w:eastAsia="Calibri" w:hAnsi="Times New Roman" w:cs="Times New Roman"/>
                <w:sz w:val="22"/>
                <w:szCs w:val="22"/>
                <w:lang w:val="it-IT"/>
              </w:rPr>
              <w:t xml:space="preserve"> e </w:t>
            </w:r>
            <w:proofErr w:type="spellStart"/>
            <w:r w:rsidR="000B6C69" w:rsidRPr="00C03969">
              <w:rPr>
                <w:rFonts w:ascii="Times New Roman" w:eastAsia="Calibri" w:hAnsi="Times New Roman" w:cs="Times New Roman"/>
                <w:sz w:val="22"/>
                <w:szCs w:val="22"/>
                <w:lang w:val="it-IT"/>
              </w:rPr>
              <w:t>institucionit</w:t>
            </w:r>
            <w:proofErr w:type="spellEnd"/>
            <w:r w:rsidR="000B6C69" w:rsidRPr="00C03969">
              <w:rPr>
                <w:rFonts w:ascii="Times New Roman" w:eastAsia="Calibri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="000B6C69" w:rsidRPr="00C03969">
              <w:rPr>
                <w:rFonts w:ascii="Times New Roman" w:eastAsia="Calibri" w:hAnsi="Times New Roman" w:cs="Times New Roman"/>
                <w:sz w:val="22"/>
                <w:szCs w:val="22"/>
                <w:lang w:val="it-IT"/>
              </w:rPr>
              <w:t>arsimor</w:t>
            </w:r>
            <w:proofErr w:type="spellEnd"/>
            <w:r w:rsidR="000B6C69" w:rsidRPr="00C03969">
              <w:rPr>
                <w:rFonts w:ascii="Times New Roman" w:eastAsia="Calibri" w:hAnsi="Times New Roman" w:cs="Times New Roman"/>
                <w:sz w:val="22"/>
                <w:szCs w:val="22"/>
                <w:lang w:val="it-IT"/>
              </w:rPr>
              <w:t>,</w:t>
            </w:r>
            <w:r w:rsidR="00914ADE" w:rsidRPr="00C03969">
              <w:rPr>
                <w:rFonts w:ascii="Times New Roman" w:eastAsia="Calibri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="00914ADE" w:rsidRPr="00C03969">
              <w:rPr>
                <w:rFonts w:ascii="Times New Roman" w:eastAsia="Calibri" w:hAnsi="Times New Roman" w:cs="Times New Roman"/>
                <w:sz w:val="22"/>
                <w:szCs w:val="22"/>
                <w:lang w:val="it-IT"/>
              </w:rPr>
              <w:t>funksionimin</w:t>
            </w:r>
            <w:proofErr w:type="spellEnd"/>
            <w:r w:rsidR="00914ADE" w:rsidRPr="00C03969">
              <w:rPr>
                <w:rFonts w:ascii="Times New Roman" w:eastAsia="Calibri" w:hAnsi="Times New Roman" w:cs="Times New Roman"/>
                <w:sz w:val="22"/>
                <w:szCs w:val="22"/>
                <w:lang w:val="it-IT"/>
              </w:rPr>
              <w:t xml:space="preserve"> e </w:t>
            </w:r>
            <w:proofErr w:type="spellStart"/>
            <w:r w:rsidR="00914ADE" w:rsidRPr="00C03969">
              <w:rPr>
                <w:rFonts w:ascii="Times New Roman" w:eastAsia="Calibri" w:hAnsi="Times New Roman" w:cs="Times New Roman"/>
                <w:sz w:val="22"/>
                <w:szCs w:val="22"/>
                <w:lang w:val="it-IT"/>
              </w:rPr>
              <w:t>mësuesve</w:t>
            </w:r>
            <w:proofErr w:type="spellEnd"/>
            <w:r w:rsidR="00914ADE" w:rsidRPr="00C03969">
              <w:rPr>
                <w:rFonts w:ascii="Times New Roman" w:eastAsia="Calibri" w:hAnsi="Times New Roman" w:cs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="00914ADE" w:rsidRPr="00C03969">
              <w:rPr>
                <w:rFonts w:ascii="Times New Roman" w:eastAsia="Calibri" w:hAnsi="Times New Roman" w:cs="Times New Roman"/>
                <w:sz w:val="22"/>
                <w:szCs w:val="22"/>
                <w:lang w:val="it-IT"/>
              </w:rPr>
              <w:t>ditor</w:t>
            </w:r>
            <w:proofErr w:type="spellEnd"/>
            <w:r w:rsidRPr="00C03969">
              <w:rPr>
                <w:rFonts w:ascii="Times New Roman" w:eastAsia="Calibri" w:hAnsi="Times New Roman" w:cs="Times New Roman"/>
                <w:sz w:val="22"/>
                <w:szCs w:val="22"/>
                <w:lang w:val="it-IT"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7F3BE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E81F5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C8E37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A846" w14:textId="77777777" w:rsidR="00914ADE" w:rsidRPr="00C03969" w:rsidRDefault="00914ADE" w:rsidP="00C0396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ADE" w:rsidRPr="00C03969" w14:paraId="32378C4B" w14:textId="77777777" w:rsidTr="007A0E63">
        <w:trPr>
          <w:trHeight w:val="63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74D9" w14:textId="77777777" w:rsidR="00914ADE" w:rsidRPr="00C03969" w:rsidRDefault="004F4B1F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lastRenderedPageBreak/>
              <w:t>1</w:t>
            </w:r>
            <w:r w:rsidR="0099314E" w:rsidRPr="00C0396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73D7" w14:textId="790A756D" w:rsidR="00914ADE" w:rsidRPr="00C03969" w:rsidRDefault="00972F75" w:rsidP="00C0396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Germa d, Pika 2, kreu II, udhëzimi nr.</w:t>
            </w:r>
            <w:r w:rsidR="00992D95" w:rsidRPr="00C03969">
              <w:rPr>
                <w:color w:val="000000"/>
                <w:sz w:val="22"/>
                <w:szCs w:val="22"/>
              </w:rPr>
              <w:t xml:space="preserve"> </w:t>
            </w:r>
            <w:r w:rsidRPr="00C03969">
              <w:rPr>
                <w:color w:val="000000"/>
                <w:sz w:val="22"/>
                <w:szCs w:val="22"/>
              </w:rPr>
              <w:t>30, dat</w:t>
            </w:r>
            <w:r w:rsidR="00992D95" w:rsidRPr="00C03969">
              <w:rPr>
                <w:color w:val="000000"/>
                <w:sz w:val="22"/>
                <w:szCs w:val="22"/>
              </w:rPr>
              <w:t>ë</w:t>
            </w:r>
            <w:r w:rsidRPr="00C03969">
              <w:rPr>
                <w:color w:val="000000"/>
                <w:sz w:val="22"/>
                <w:szCs w:val="22"/>
              </w:rPr>
              <w:t xml:space="preserve"> 02.08.2013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7C158" w14:textId="77777777" w:rsidR="00914ADE" w:rsidRPr="00C03969" w:rsidRDefault="00BE5C25" w:rsidP="00C03969">
            <w:pPr>
              <w:autoSpaceDE w:val="0"/>
              <w:autoSpaceDN w:val="0"/>
              <w:adjustRightInd w:val="0"/>
              <w:spacing w:line="276" w:lineRule="auto"/>
              <w:ind w:left="72" w:hanging="72"/>
              <w:jc w:val="both"/>
              <w:rPr>
                <w:sz w:val="22"/>
                <w:szCs w:val="22"/>
              </w:rPr>
            </w:pPr>
            <w:r w:rsidRPr="00C03969">
              <w:rPr>
                <w:sz w:val="22"/>
                <w:szCs w:val="22"/>
              </w:rPr>
              <w:t xml:space="preserve">A përmban </w:t>
            </w:r>
            <w:r w:rsidR="00914ADE" w:rsidRPr="00C03969">
              <w:rPr>
                <w:sz w:val="22"/>
                <w:szCs w:val="22"/>
              </w:rPr>
              <w:t>Rregullorja e Brendshme Tip e institucionit arsimor  përcaktimi</w:t>
            </w:r>
            <w:r w:rsidRPr="00C03969">
              <w:rPr>
                <w:sz w:val="22"/>
                <w:szCs w:val="22"/>
              </w:rPr>
              <w:t xml:space="preserve">n e </w:t>
            </w:r>
            <w:r w:rsidR="00914ADE" w:rsidRPr="00C03969">
              <w:rPr>
                <w:sz w:val="22"/>
                <w:szCs w:val="22"/>
              </w:rPr>
              <w:t>numrit të mësuesve, prindërve dhe nxënësve në komisionin e Etikës dhe Sjelljes</w:t>
            </w:r>
            <w:r w:rsidRPr="00C03969">
              <w:rPr>
                <w:sz w:val="22"/>
                <w:szCs w:val="22"/>
              </w:rPr>
              <w:t xml:space="preserve">?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124B5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287E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0439C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AFB5" w14:textId="77777777" w:rsidR="00914ADE" w:rsidRPr="00C03969" w:rsidRDefault="00914ADE" w:rsidP="00C0396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ADE" w:rsidRPr="00C03969" w14:paraId="7A6F6923" w14:textId="77777777" w:rsidTr="007A0E63">
        <w:trPr>
          <w:trHeight w:val="126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F569" w14:textId="77777777" w:rsidR="00914ADE" w:rsidRPr="00C03969" w:rsidRDefault="0099314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79C2" w14:textId="5A57E574" w:rsidR="00914ADE" w:rsidRPr="00C03969" w:rsidRDefault="00972F75" w:rsidP="00C0396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Germa e, Pika 2, kreu II, udhëzimi nr.</w:t>
            </w:r>
            <w:r w:rsidR="00992D95" w:rsidRPr="00C03969">
              <w:rPr>
                <w:color w:val="000000"/>
                <w:sz w:val="22"/>
                <w:szCs w:val="22"/>
              </w:rPr>
              <w:t xml:space="preserve"> </w:t>
            </w:r>
            <w:r w:rsidRPr="00C03969">
              <w:rPr>
                <w:color w:val="000000"/>
                <w:sz w:val="22"/>
                <w:szCs w:val="22"/>
              </w:rPr>
              <w:t>30, dat</w:t>
            </w:r>
            <w:r w:rsidR="00992D95" w:rsidRPr="00C03969">
              <w:rPr>
                <w:color w:val="000000"/>
                <w:sz w:val="22"/>
                <w:szCs w:val="22"/>
              </w:rPr>
              <w:t>ë</w:t>
            </w:r>
            <w:r w:rsidRPr="00C03969">
              <w:rPr>
                <w:color w:val="000000"/>
                <w:sz w:val="22"/>
                <w:szCs w:val="22"/>
              </w:rPr>
              <w:t xml:space="preserve"> 02.08.2013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BE150" w14:textId="77777777" w:rsidR="00914ADE" w:rsidRPr="00C03969" w:rsidRDefault="00564EAE" w:rsidP="00C039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C03969">
              <w:rPr>
                <w:sz w:val="22"/>
                <w:szCs w:val="22"/>
              </w:rPr>
              <w:t xml:space="preserve">A përmban  </w:t>
            </w:r>
            <w:r w:rsidR="00914ADE" w:rsidRPr="00C03969">
              <w:rPr>
                <w:sz w:val="22"/>
                <w:szCs w:val="22"/>
              </w:rPr>
              <w:t>Rregullorja e Brendshme Tip e institucionit arsimor  përcaktimin e lexuesve të tjerë të bibliotekës së institucionit, përveç mësuesve dhe nxënësve</w:t>
            </w:r>
            <w:r w:rsidRPr="00C03969">
              <w:rPr>
                <w:sz w:val="22"/>
                <w:szCs w:val="22"/>
              </w:rPr>
              <w:t xml:space="preserve">?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FB219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0429E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8A9ED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ACC3" w14:textId="77777777" w:rsidR="00914ADE" w:rsidRPr="00C03969" w:rsidRDefault="00914ADE" w:rsidP="00C0396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ADE" w:rsidRPr="00C03969" w14:paraId="3330D261" w14:textId="77777777" w:rsidTr="007A0E63">
        <w:trPr>
          <w:trHeight w:val="125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5BAD" w14:textId="77777777" w:rsidR="00914ADE" w:rsidRPr="00C03969" w:rsidRDefault="004F4B1F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2</w:t>
            </w:r>
            <w:r w:rsidR="0099314E" w:rsidRPr="00C039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DF49" w14:textId="16BFE243" w:rsidR="00914ADE" w:rsidRPr="00C03969" w:rsidRDefault="00580784" w:rsidP="00C0396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Germa a, Pika 3, kreu II, udhëzimi nr.</w:t>
            </w:r>
            <w:r w:rsidR="00E94434" w:rsidRPr="00C03969">
              <w:rPr>
                <w:color w:val="000000"/>
                <w:sz w:val="22"/>
                <w:szCs w:val="22"/>
              </w:rPr>
              <w:t xml:space="preserve"> </w:t>
            </w:r>
            <w:r w:rsidRPr="00C03969">
              <w:rPr>
                <w:color w:val="000000"/>
                <w:sz w:val="22"/>
                <w:szCs w:val="22"/>
              </w:rPr>
              <w:t>30, dat</w:t>
            </w:r>
            <w:r w:rsidR="00992D95" w:rsidRPr="00C03969">
              <w:rPr>
                <w:color w:val="000000"/>
                <w:sz w:val="22"/>
                <w:szCs w:val="22"/>
              </w:rPr>
              <w:t>ë</w:t>
            </w:r>
            <w:r w:rsidRPr="00C03969">
              <w:rPr>
                <w:color w:val="000000"/>
                <w:sz w:val="22"/>
                <w:szCs w:val="22"/>
              </w:rPr>
              <w:t xml:space="preserve"> 02.08.2013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0BAC6" w14:textId="77777777" w:rsidR="00914ADE" w:rsidRPr="00C03969" w:rsidRDefault="007B317A" w:rsidP="00C03969">
            <w:pPr>
              <w:pStyle w:val="Paragrafiilists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</w:pPr>
            <w:r w:rsidRPr="00C03969"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  <w:t>N</w:t>
            </w:r>
            <w:r w:rsidR="00992D95" w:rsidRPr="00C03969"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  <w:t>ë</w:t>
            </w:r>
            <w:r w:rsidRPr="00C03969"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  <w:t xml:space="preserve"> kuad</w:t>
            </w:r>
            <w:r w:rsidR="00992D95" w:rsidRPr="00C03969"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  <w:t>ë</w:t>
            </w:r>
            <w:r w:rsidRPr="00C03969"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  <w:t>r t</w:t>
            </w:r>
            <w:r w:rsidR="00992D95" w:rsidRPr="00C03969"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  <w:t>ë</w:t>
            </w:r>
            <w:r w:rsidRPr="00C03969"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  <w:t xml:space="preserve"> siguris</w:t>
            </w:r>
            <w:r w:rsidR="00992D95" w:rsidRPr="00C03969"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  <w:t>ë</w:t>
            </w:r>
            <w:r w:rsidRPr="00C03969"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  <w:t xml:space="preserve">, mirëmbajtjes në institucionin arsimor, a përmban </w:t>
            </w:r>
            <w:r w:rsidR="00914ADE" w:rsidRPr="00C03969"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  <w:t>Rregullorja e Brendshme Tip e institucionit arsimor    veprimet konkrete që kryhen në raste emergjence</w:t>
            </w:r>
            <w:r w:rsidRPr="00C03969"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  <w:t xml:space="preserve">?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342B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213A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76C1C" w14:textId="77777777" w:rsidR="00914ADE" w:rsidRPr="00C03969" w:rsidRDefault="00914ADE" w:rsidP="00C0396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574D" w14:textId="77777777" w:rsidR="00914ADE" w:rsidRPr="00C03969" w:rsidRDefault="00914ADE" w:rsidP="00C0396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ADE" w:rsidRPr="00C03969" w14:paraId="5B87DD3A" w14:textId="77777777" w:rsidTr="007A0E63">
        <w:trPr>
          <w:trHeight w:val="94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AFEC" w14:textId="77777777" w:rsidR="00914ADE" w:rsidRPr="00C03969" w:rsidRDefault="004F4B1F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2</w:t>
            </w:r>
            <w:r w:rsidR="0099314E" w:rsidRPr="00C0396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ED6C" w14:textId="574E1B61" w:rsidR="00914ADE" w:rsidRPr="00C03969" w:rsidRDefault="00580784" w:rsidP="00C0396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Germa b, Pika 3, kreu II, udhëzimi nr.</w:t>
            </w:r>
            <w:r w:rsidR="00E94434" w:rsidRPr="00C03969">
              <w:rPr>
                <w:color w:val="000000"/>
                <w:sz w:val="22"/>
                <w:szCs w:val="22"/>
              </w:rPr>
              <w:t xml:space="preserve"> </w:t>
            </w:r>
            <w:r w:rsidRPr="00C03969">
              <w:rPr>
                <w:color w:val="000000"/>
                <w:sz w:val="22"/>
                <w:szCs w:val="22"/>
              </w:rPr>
              <w:t>30, dat</w:t>
            </w:r>
            <w:r w:rsidR="00992D95" w:rsidRPr="00C03969">
              <w:rPr>
                <w:color w:val="000000"/>
                <w:sz w:val="22"/>
                <w:szCs w:val="22"/>
              </w:rPr>
              <w:t>ë</w:t>
            </w:r>
            <w:r w:rsidRPr="00C03969">
              <w:rPr>
                <w:color w:val="000000"/>
                <w:sz w:val="22"/>
                <w:szCs w:val="22"/>
              </w:rPr>
              <w:t xml:space="preserve"> 02.08.2013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724C6" w14:textId="77777777" w:rsidR="00914ADE" w:rsidRPr="00C03969" w:rsidRDefault="009F2387" w:rsidP="00C03969">
            <w:pPr>
              <w:pStyle w:val="Paragrafiilists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sq-AL"/>
              </w:rPr>
            </w:pPr>
            <w:r w:rsidRPr="00C03969"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  <w:t>A përmban</w:t>
            </w:r>
            <w:r w:rsidRPr="00C0396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sq-AL"/>
              </w:rPr>
              <w:t xml:space="preserve"> </w:t>
            </w:r>
            <w:r w:rsidR="00914ADE" w:rsidRPr="00C03969"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  <w:t>Rregullorja e Brendshme Tip e institucionit arsimor  procedurat e pranimit të njerëzve të panjohur në mjediset e institucionit</w:t>
            </w:r>
            <w:r w:rsidRPr="00C03969"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  <w:t xml:space="preserve">?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A7FEC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A38DA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40546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0E7E" w14:textId="77777777" w:rsidR="00914ADE" w:rsidRPr="00C03969" w:rsidRDefault="00914ADE" w:rsidP="00C0396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ADE" w:rsidRPr="00C03969" w14:paraId="667B93E5" w14:textId="77777777" w:rsidTr="007A0E63">
        <w:trPr>
          <w:trHeight w:val="94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D1AA" w14:textId="77777777" w:rsidR="00914ADE" w:rsidRPr="00C03969" w:rsidRDefault="004F4B1F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2</w:t>
            </w:r>
            <w:r w:rsidR="0099314E" w:rsidRPr="00C0396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8B18" w14:textId="41255110" w:rsidR="00914ADE" w:rsidRPr="00C03969" w:rsidRDefault="00BB6B76" w:rsidP="00C0396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Germa c, Pika 3, kreu II, udhëzimi nr.</w:t>
            </w:r>
            <w:r w:rsidR="00E94434" w:rsidRPr="00C03969">
              <w:rPr>
                <w:color w:val="000000"/>
                <w:sz w:val="22"/>
                <w:szCs w:val="22"/>
              </w:rPr>
              <w:t xml:space="preserve"> </w:t>
            </w:r>
            <w:r w:rsidRPr="00C03969">
              <w:rPr>
                <w:color w:val="000000"/>
                <w:sz w:val="22"/>
                <w:szCs w:val="22"/>
              </w:rPr>
              <w:t>30, dat</w:t>
            </w:r>
            <w:r w:rsidR="00992D95" w:rsidRPr="00C03969">
              <w:rPr>
                <w:color w:val="000000"/>
                <w:sz w:val="22"/>
                <w:szCs w:val="22"/>
              </w:rPr>
              <w:t>ë</w:t>
            </w:r>
            <w:r w:rsidRPr="00C03969">
              <w:rPr>
                <w:color w:val="000000"/>
                <w:sz w:val="22"/>
                <w:szCs w:val="22"/>
              </w:rPr>
              <w:t xml:space="preserve"> 02.08.2013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F0112" w14:textId="77777777" w:rsidR="00914ADE" w:rsidRPr="00C03969" w:rsidRDefault="00CA4C7B" w:rsidP="00C03969">
            <w:pPr>
              <w:pStyle w:val="Paragrafiilists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sq-AL"/>
              </w:rPr>
            </w:pPr>
            <w:r w:rsidRPr="00C03969"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  <w:t>A përmban</w:t>
            </w:r>
            <w:r w:rsidRPr="00C0396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sq-AL"/>
              </w:rPr>
              <w:t xml:space="preserve"> </w:t>
            </w:r>
            <w:r w:rsidR="00914ADE" w:rsidRPr="00C03969"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  <w:t>Rregullorja e Brendshme Tip e institucionit arsimor</w:t>
            </w:r>
            <w:r w:rsidRPr="00C03969"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  <w:t>,</w:t>
            </w:r>
            <w:r w:rsidR="00914ADE" w:rsidRPr="00C03969"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  <w:t xml:space="preserve"> procedurat e mirëmbajtjes rutinë ditore dhe javore të institucionit arsimor</w:t>
            </w:r>
            <w:r w:rsidRPr="00C03969"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  <w:t xml:space="preserve">?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8D1DB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76884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1855E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32E7" w14:textId="77777777" w:rsidR="00914ADE" w:rsidRPr="00C03969" w:rsidRDefault="00914ADE" w:rsidP="00C0396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ADE" w:rsidRPr="00C03969" w14:paraId="612DF701" w14:textId="77777777" w:rsidTr="007A0E63">
        <w:trPr>
          <w:trHeight w:val="94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9913" w14:textId="77777777" w:rsidR="00914ADE" w:rsidRPr="00C03969" w:rsidRDefault="004F4B1F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2</w:t>
            </w:r>
            <w:r w:rsidR="0099314E" w:rsidRPr="00C0396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FEE0" w14:textId="53E98878" w:rsidR="00914ADE" w:rsidRPr="00C03969" w:rsidRDefault="00BB6B76" w:rsidP="00C0396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Germa a, Pika 4, kreu II, udhëzimi nr.</w:t>
            </w:r>
            <w:r w:rsidR="00E94434" w:rsidRPr="00C03969">
              <w:rPr>
                <w:color w:val="000000"/>
                <w:sz w:val="22"/>
                <w:szCs w:val="22"/>
              </w:rPr>
              <w:t xml:space="preserve"> </w:t>
            </w:r>
            <w:r w:rsidRPr="00C03969">
              <w:rPr>
                <w:color w:val="000000"/>
                <w:sz w:val="22"/>
                <w:szCs w:val="22"/>
              </w:rPr>
              <w:t>30, dat</w:t>
            </w:r>
            <w:r w:rsidR="00992D95" w:rsidRPr="00C03969">
              <w:rPr>
                <w:color w:val="000000"/>
                <w:sz w:val="22"/>
                <w:szCs w:val="22"/>
              </w:rPr>
              <w:t>ë</w:t>
            </w:r>
            <w:r w:rsidRPr="00C03969">
              <w:rPr>
                <w:color w:val="000000"/>
                <w:sz w:val="22"/>
                <w:szCs w:val="22"/>
              </w:rPr>
              <w:t xml:space="preserve"> 02.08.2013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0D410" w14:textId="77777777" w:rsidR="00914ADE" w:rsidRPr="00C03969" w:rsidRDefault="00E71268" w:rsidP="00C039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C03969">
              <w:rPr>
                <w:sz w:val="22"/>
                <w:szCs w:val="22"/>
              </w:rPr>
              <w:t>A e p</w:t>
            </w:r>
            <w:r w:rsidR="00992D95" w:rsidRPr="00C03969">
              <w:rPr>
                <w:sz w:val="22"/>
                <w:szCs w:val="22"/>
              </w:rPr>
              <w:t>ë</w:t>
            </w:r>
            <w:r w:rsidRPr="00C03969">
              <w:rPr>
                <w:sz w:val="22"/>
                <w:szCs w:val="22"/>
              </w:rPr>
              <w:t xml:space="preserve">rcakton </w:t>
            </w:r>
            <w:r w:rsidR="00914ADE" w:rsidRPr="00C03969">
              <w:rPr>
                <w:sz w:val="22"/>
                <w:szCs w:val="22"/>
              </w:rPr>
              <w:t>Rregullorja e Brendshme Tip e institucionit arsimor  uniformën e punonjësit të institucionit arsimor (d</w:t>
            </w:r>
            <w:r w:rsidRPr="00C03969">
              <w:rPr>
                <w:sz w:val="22"/>
                <w:szCs w:val="22"/>
              </w:rPr>
              <w:t>rejtuesit, mësuesit, instruktori</w:t>
            </w:r>
            <w:r w:rsidR="00914ADE" w:rsidRPr="00C03969">
              <w:rPr>
                <w:sz w:val="22"/>
                <w:szCs w:val="22"/>
              </w:rPr>
              <w:t>t)</w:t>
            </w:r>
            <w:r w:rsidRPr="00C03969"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4575B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82D53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FBF3D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6B31" w14:textId="77777777" w:rsidR="00914ADE" w:rsidRPr="00C03969" w:rsidRDefault="00914ADE" w:rsidP="00C03969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35C4FD16" w14:textId="77777777" w:rsidR="00914ADE" w:rsidRPr="00C03969" w:rsidRDefault="00914ADE" w:rsidP="00C03969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4ADE" w:rsidRPr="00C03969" w14:paraId="54187681" w14:textId="77777777" w:rsidTr="007A0E63">
        <w:trPr>
          <w:trHeight w:val="27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BC2D" w14:textId="77777777" w:rsidR="00914ADE" w:rsidRPr="00C03969" w:rsidRDefault="004F4B1F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2</w:t>
            </w:r>
            <w:r w:rsidR="0099314E" w:rsidRPr="00C0396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4D48" w14:textId="4FA3BB1D" w:rsidR="00914ADE" w:rsidRPr="00C03969" w:rsidRDefault="007E7194" w:rsidP="00C0396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Germa b, Pika 4, kreu II, udhëzimi nr.</w:t>
            </w:r>
            <w:r w:rsidR="00E94434" w:rsidRPr="00C03969">
              <w:rPr>
                <w:color w:val="000000"/>
                <w:sz w:val="22"/>
                <w:szCs w:val="22"/>
              </w:rPr>
              <w:t xml:space="preserve"> </w:t>
            </w:r>
            <w:r w:rsidRPr="00C03969">
              <w:rPr>
                <w:color w:val="000000"/>
                <w:sz w:val="22"/>
                <w:szCs w:val="22"/>
              </w:rPr>
              <w:t>30, dat</w:t>
            </w:r>
            <w:r w:rsidR="00992D95" w:rsidRPr="00C03969">
              <w:rPr>
                <w:color w:val="000000"/>
                <w:sz w:val="22"/>
                <w:szCs w:val="22"/>
              </w:rPr>
              <w:t>ë</w:t>
            </w:r>
            <w:r w:rsidRPr="00C03969">
              <w:rPr>
                <w:color w:val="000000"/>
                <w:sz w:val="22"/>
                <w:szCs w:val="22"/>
              </w:rPr>
              <w:t xml:space="preserve"> 02.08.2013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A9642" w14:textId="77777777" w:rsidR="00914ADE" w:rsidRPr="00C03969" w:rsidRDefault="00E71268" w:rsidP="00C039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C03969">
              <w:rPr>
                <w:sz w:val="22"/>
                <w:szCs w:val="22"/>
              </w:rPr>
              <w:t xml:space="preserve">A përmban  </w:t>
            </w:r>
            <w:r w:rsidR="00914ADE" w:rsidRPr="00C03969">
              <w:rPr>
                <w:sz w:val="22"/>
                <w:szCs w:val="22"/>
              </w:rPr>
              <w:t>Rregullorja e Brendshme Tip e institucionit arsimor</w:t>
            </w:r>
            <w:r w:rsidRPr="00C03969">
              <w:rPr>
                <w:sz w:val="22"/>
                <w:szCs w:val="22"/>
              </w:rPr>
              <w:t>,</w:t>
            </w:r>
            <w:r w:rsidR="00914ADE" w:rsidRPr="00C03969">
              <w:rPr>
                <w:sz w:val="22"/>
                <w:szCs w:val="22"/>
              </w:rPr>
              <w:t xml:space="preserve">  nderime për punonjësit, përveç atyre që përshkruhen në Dispozitat Normative</w:t>
            </w:r>
            <w:r w:rsidRPr="00C03969">
              <w:rPr>
                <w:sz w:val="22"/>
                <w:szCs w:val="22"/>
              </w:rPr>
              <w:t xml:space="preserve">?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FFF2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1D9EF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260B8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43D8" w14:textId="77777777" w:rsidR="00914ADE" w:rsidRPr="00C03969" w:rsidRDefault="00914ADE" w:rsidP="00C03969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14ADE" w:rsidRPr="00C03969" w14:paraId="30A6D4E4" w14:textId="77777777" w:rsidTr="007A0E63">
        <w:trPr>
          <w:trHeight w:val="94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262D" w14:textId="77777777" w:rsidR="00914ADE" w:rsidRPr="00C03969" w:rsidRDefault="004F4B1F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2</w:t>
            </w:r>
            <w:r w:rsidR="0099314E" w:rsidRPr="00C0396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0D07" w14:textId="4B7B3C78" w:rsidR="00914ADE" w:rsidRPr="00C03969" w:rsidRDefault="007E7194" w:rsidP="00C0396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 xml:space="preserve">Germa </w:t>
            </w:r>
            <w:proofErr w:type="spellStart"/>
            <w:r w:rsidRPr="00C03969">
              <w:rPr>
                <w:color w:val="000000"/>
                <w:sz w:val="22"/>
                <w:szCs w:val="22"/>
              </w:rPr>
              <w:t>c,Pika</w:t>
            </w:r>
            <w:proofErr w:type="spellEnd"/>
            <w:r w:rsidRPr="00C03969">
              <w:rPr>
                <w:color w:val="000000"/>
                <w:sz w:val="22"/>
                <w:szCs w:val="22"/>
              </w:rPr>
              <w:t xml:space="preserve"> 4, kreu II, udhëzimi nr.</w:t>
            </w:r>
            <w:r w:rsidR="00E94434" w:rsidRPr="00C03969">
              <w:rPr>
                <w:color w:val="000000"/>
                <w:sz w:val="22"/>
                <w:szCs w:val="22"/>
              </w:rPr>
              <w:t xml:space="preserve"> </w:t>
            </w:r>
            <w:r w:rsidRPr="00C03969">
              <w:rPr>
                <w:color w:val="000000"/>
                <w:sz w:val="22"/>
                <w:szCs w:val="22"/>
              </w:rPr>
              <w:t>30, dat</w:t>
            </w:r>
            <w:r w:rsidR="00992D95" w:rsidRPr="00C03969">
              <w:rPr>
                <w:color w:val="000000"/>
                <w:sz w:val="22"/>
                <w:szCs w:val="22"/>
              </w:rPr>
              <w:t>ë</w:t>
            </w:r>
            <w:r w:rsidRPr="00C03969">
              <w:rPr>
                <w:color w:val="000000"/>
                <w:sz w:val="22"/>
                <w:szCs w:val="22"/>
              </w:rPr>
              <w:t xml:space="preserve"> 02.08.2013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3A00F" w14:textId="77777777" w:rsidR="00914ADE" w:rsidRPr="00C03969" w:rsidRDefault="00F20549" w:rsidP="00C03969">
            <w:pPr>
              <w:pStyle w:val="Paragrafiilists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sq-AL"/>
              </w:rPr>
            </w:pPr>
            <w:r w:rsidRPr="00C03969"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  <w:t xml:space="preserve">A përmban </w:t>
            </w:r>
            <w:r w:rsidR="00914ADE" w:rsidRPr="00C03969"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  <w:t>Rregullorja e Brendshme Tip e institucionit arsimor</w:t>
            </w:r>
            <w:r w:rsidRPr="00C03969"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  <w:t>,</w:t>
            </w:r>
            <w:r w:rsidR="00914ADE" w:rsidRPr="00C03969"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  <w:t xml:space="preserve"> </w:t>
            </w:r>
            <w:r w:rsidR="00914ADE" w:rsidRPr="00C03969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ndalime </w:t>
            </w:r>
            <w:r w:rsidR="00914ADE" w:rsidRPr="00C03969">
              <w:rPr>
                <w:rFonts w:ascii="Times New Roman" w:hAnsi="Times New Roman" w:cs="Times New Roman"/>
                <w:color w:val="FF0000"/>
                <w:sz w:val="22"/>
                <w:szCs w:val="22"/>
                <w:lang w:val="sq-AL"/>
              </w:rPr>
              <w:t xml:space="preserve"> </w:t>
            </w:r>
            <w:r w:rsidR="00914ADE" w:rsidRPr="00C03969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për punonjësin e institucionit arsimor përveç atyre që përshkruhen në Dispozitat Normative</w:t>
            </w:r>
            <w:r w:rsidRPr="00C03969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?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0231D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FC3D6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8BA58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6E06" w14:textId="77777777" w:rsidR="00914ADE" w:rsidRPr="00C03969" w:rsidRDefault="00914ADE" w:rsidP="00C03969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14ADE" w:rsidRPr="00C03969" w14:paraId="1A66CE92" w14:textId="77777777" w:rsidTr="007A0E63">
        <w:trPr>
          <w:trHeight w:val="94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FA49" w14:textId="77777777" w:rsidR="00914ADE" w:rsidRPr="00C03969" w:rsidRDefault="004F4B1F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2</w:t>
            </w:r>
            <w:r w:rsidR="0099314E" w:rsidRPr="00C0396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729F" w14:textId="77777777" w:rsidR="00914ADE" w:rsidRPr="00C03969" w:rsidRDefault="007E7194" w:rsidP="00C0396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Pika 5</w:t>
            </w:r>
            <w:r w:rsidR="00A92120" w:rsidRPr="00C03969">
              <w:rPr>
                <w:color w:val="000000"/>
                <w:sz w:val="22"/>
                <w:szCs w:val="22"/>
              </w:rPr>
              <w:t>, kreu I</w:t>
            </w:r>
            <w:r w:rsidRPr="00C03969">
              <w:rPr>
                <w:color w:val="000000"/>
                <w:sz w:val="22"/>
                <w:szCs w:val="22"/>
              </w:rPr>
              <w:t>I</w:t>
            </w:r>
            <w:r w:rsidR="00A92120" w:rsidRPr="00C03969">
              <w:rPr>
                <w:color w:val="000000"/>
                <w:sz w:val="22"/>
                <w:szCs w:val="22"/>
              </w:rPr>
              <w:t>, udhëzimi nr. 30, dat</w:t>
            </w:r>
            <w:r w:rsidR="00992D95" w:rsidRPr="00C03969">
              <w:rPr>
                <w:color w:val="000000"/>
                <w:sz w:val="22"/>
                <w:szCs w:val="22"/>
              </w:rPr>
              <w:t>ë</w:t>
            </w:r>
            <w:r w:rsidR="00A92120" w:rsidRPr="00C03969">
              <w:rPr>
                <w:color w:val="000000"/>
                <w:sz w:val="22"/>
                <w:szCs w:val="22"/>
              </w:rPr>
              <w:t xml:space="preserve"> 02.08.2013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92F22" w14:textId="77777777" w:rsidR="00914ADE" w:rsidRPr="00C03969" w:rsidRDefault="008B4C0B" w:rsidP="00C039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C03969">
              <w:rPr>
                <w:sz w:val="22"/>
                <w:szCs w:val="22"/>
              </w:rPr>
              <w:t xml:space="preserve">A përmban </w:t>
            </w:r>
            <w:r w:rsidR="00914ADE" w:rsidRPr="00C03969">
              <w:rPr>
                <w:sz w:val="22"/>
                <w:szCs w:val="22"/>
              </w:rPr>
              <w:t>Rregullorja e Brendshme Tip e institucionit arsimor procedurat e shortit për vlerësimin vjetor të nxënësve në disa klasa, për disa lënd</w:t>
            </w:r>
            <w:r w:rsidR="00992D95" w:rsidRPr="00C03969">
              <w:rPr>
                <w:sz w:val="22"/>
                <w:szCs w:val="22"/>
              </w:rPr>
              <w:t>ë</w:t>
            </w:r>
            <w:r w:rsidRPr="00C03969">
              <w:rPr>
                <w:sz w:val="22"/>
                <w:szCs w:val="22"/>
              </w:rPr>
              <w:t xml:space="preserve">?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1D815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B8853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9CB2B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037D" w14:textId="77777777" w:rsidR="00914ADE" w:rsidRPr="00C03969" w:rsidRDefault="00914ADE" w:rsidP="00C03969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14ADE" w:rsidRPr="00C03969" w14:paraId="36744EA5" w14:textId="77777777" w:rsidTr="007A0E63">
        <w:trPr>
          <w:trHeight w:val="94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69B0" w14:textId="77777777" w:rsidR="00914ADE" w:rsidRPr="00C03969" w:rsidRDefault="004F4B1F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2</w:t>
            </w:r>
            <w:r w:rsidR="0099314E" w:rsidRPr="00C0396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7D0C" w14:textId="77777777" w:rsidR="00914ADE" w:rsidRPr="00C03969" w:rsidRDefault="007E7194" w:rsidP="00C0396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Pika 6</w:t>
            </w:r>
            <w:r w:rsidR="00A92120" w:rsidRPr="00C03969">
              <w:rPr>
                <w:color w:val="000000"/>
                <w:sz w:val="22"/>
                <w:szCs w:val="22"/>
              </w:rPr>
              <w:t>, kreu I</w:t>
            </w:r>
            <w:r w:rsidRPr="00C03969">
              <w:rPr>
                <w:color w:val="000000"/>
                <w:sz w:val="22"/>
                <w:szCs w:val="22"/>
              </w:rPr>
              <w:t>I</w:t>
            </w:r>
            <w:r w:rsidR="00A92120" w:rsidRPr="00C03969">
              <w:rPr>
                <w:color w:val="000000"/>
                <w:sz w:val="22"/>
                <w:szCs w:val="22"/>
              </w:rPr>
              <w:t>, udhëzimi nr. 30, dat</w:t>
            </w:r>
            <w:r w:rsidR="00992D95" w:rsidRPr="00C03969">
              <w:rPr>
                <w:color w:val="000000"/>
                <w:sz w:val="22"/>
                <w:szCs w:val="22"/>
              </w:rPr>
              <w:t>ë</w:t>
            </w:r>
            <w:r w:rsidR="00A92120" w:rsidRPr="00C03969">
              <w:rPr>
                <w:color w:val="000000"/>
                <w:sz w:val="22"/>
                <w:szCs w:val="22"/>
              </w:rPr>
              <w:t xml:space="preserve"> 02.08.2013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815CA" w14:textId="77777777" w:rsidR="00914ADE" w:rsidRPr="00C03969" w:rsidRDefault="00497B85" w:rsidP="00C039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C03969">
              <w:rPr>
                <w:sz w:val="22"/>
                <w:szCs w:val="22"/>
              </w:rPr>
              <w:t xml:space="preserve">A përmban  </w:t>
            </w:r>
            <w:r w:rsidR="00914ADE" w:rsidRPr="00C03969">
              <w:rPr>
                <w:sz w:val="22"/>
                <w:szCs w:val="22"/>
              </w:rPr>
              <w:t xml:space="preserve">Rregullorja e Brendshme Tip e institucionit arsimor  </w:t>
            </w:r>
            <w:proofErr w:type="spellStart"/>
            <w:r w:rsidR="00914ADE" w:rsidRPr="00C03969">
              <w:rPr>
                <w:sz w:val="22"/>
                <w:szCs w:val="22"/>
              </w:rPr>
              <w:t>detajimin</w:t>
            </w:r>
            <w:proofErr w:type="spellEnd"/>
            <w:r w:rsidR="00914ADE" w:rsidRPr="00C03969">
              <w:rPr>
                <w:sz w:val="22"/>
                <w:szCs w:val="22"/>
              </w:rPr>
              <w:t xml:space="preserve"> e pikës 2 c të nenit 60 të ligjit nr. 69</w:t>
            </w:r>
            <w:r w:rsidR="00992D95" w:rsidRPr="00C03969">
              <w:rPr>
                <w:sz w:val="22"/>
                <w:szCs w:val="22"/>
              </w:rPr>
              <w:t xml:space="preserve"> të Dispozitave Normative. </w:t>
            </w:r>
            <w:r w:rsidRPr="00C03969">
              <w:rPr>
                <w:sz w:val="22"/>
                <w:szCs w:val="22"/>
              </w:rPr>
              <w:t>(</w:t>
            </w:r>
            <w:r w:rsidR="00914ADE" w:rsidRPr="00C03969">
              <w:rPr>
                <w:sz w:val="22"/>
                <w:szCs w:val="22"/>
              </w:rPr>
              <w:t>mësuesi jep  ndihmesën e tij për mbarëvajtjen e institucionit ku punon</w:t>
            </w:r>
            <w:r w:rsidRPr="00C03969">
              <w:rPr>
                <w:sz w:val="22"/>
                <w:szCs w:val="22"/>
              </w:rPr>
              <w:t>)?</w:t>
            </w:r>
            <w:r w:rsidRPr="00C03969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DDE6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5693D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33B34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0A70" w14:textId="77777777" w:rsidR="00914ADE" w:rsidRPr="00C03969" w:rsidRDefault="00914ADE" w:rsidP="00C03969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14ADE" w:rsidRPr="00C03969" w14:paraId="1C89C6C7" w14:textId="77777777" w:rsidTr="007A0E63">
        <w:trPr>
          <w:trHeight w:val="94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CF42" w14:textId="77777777" w:rsidR="00914ADE" w:rsidRPr="00C03969" w:rsidRDefault="004F4B1F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2</w:t>
            </w:r>
            <w:r w:rsidR="0099314E" w:rsidRPr="00C0396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559C" w14:textId="2FDB9BC0" w:rsidR="00914ADE" w:rsidRPr="00C03969" w:rsidRDefault="007E7194" w:rsidP="00C0396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Germa a,</w:t>
            </w:r>
            <w:r w:rsidR="0000651A">
              <w:rPr>
                <w:color w:val="000000"/>
                <w:sz w:val="22"/>
                <w:szCs w:val="22"/>
              </w:rPr>
              <w:t xml:space="preserve"> </w:t>
            </w:r>
            <w:r w:rsidRPr="00C03969">
              <w:rPr>
                <w:color w:val="000000"/>
                <w:sz w:val="22"/>
                <w:szCs w:val="22"/>
              </w:rPr>
              <w:t>Pika 7</w:t>
            </w:r>
            <w:r w:rsidR="00A92120" w:rsidRPr="00C03969">
              <w:rPr>
                <w:color w:val="000000"/>
                <w:sz w:val="22"/>
                <w:szCs w:val="22"/>
              </w:rPr>
              <w:t>, kreu I</w:t>
            </w:r>
            <w:r w:rsidRPr="00C03969">
              <w:rPr>
                <w:color w:val="000000"/>
                <w:sz w:val="22"/>
                <w:szCs w:val="22"/>
              </w:rPr>
              <w:t>I</w:t>
            </w:r>
            <w:r w:rsidR="00A92120" w:rsidRPr="00C03969">
              <w:rPr>
                <w:color w:val="000000"/>
                <w:sz w:val="22"/>
                <w:szCs w:val="22"/>
              </w:rPr>
              <w:t>, udhëzimi nr. 30, dat</w:t>
            </w:r>
            <w:r w:rsidR="00992D95" w:rsidRPr="00C03969">
              <w:rPr>
                <w:color w:val="000000"/>
                <w:sz w:val="22"/>
                <w:szCs w:val="22"/>
              </w:rPr>
              <w:t>ë</w:t>
            </w:r>
            <w:r w:rsidR="00A92120" w:rsidRPr="00C03969">
              <w:rPr>
                <w:color w:val="000000"/>
                <w:sz w:val="22"/>
                <w:szCs w:val="22"/>
              </w:rPr>
              <w:t xml:space="preserve"> 02.08.2013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424BA" w14:textId="77777777" w:rsidR="00914ADE" w:rsidRPr="00C03969" w:rsidRDefault="00497B85" w:rsidP="00C03969">
            <w:pPr>
              <w:pStyle w:val="Paragrafiilists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</w:pPr>
            <w:r w:rsidRPr="00C03969"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  <w:t xml:space="preserve">A përmban </w:t>
            </w:r>
            <w:r w:rsidR="00914ADE" w:rsidRPr="00C03969"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  <w:t>Rregullorja e Brendshme Tip e institucionit arsimor veshjen e nxënësit në mjediset e shkollës dhe uniformën e tij</w:t>
            </w:r>
            <w:r w:rsidR="00BA5E5C" w:rsidRPr="00C03969"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  <w:t xml:space="preserve">?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1D25B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FBE49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3A61A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F408" w14:textId="77777777" w:rsidR="00914ADE" w:rsidRPr="00C03969" w:rsidRDefault="00914ADE" w:rsidP="00C03969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14ADE" w:rsidRPr="00C03969" w14:paraId="36419DDD" w14:textId="77777777" w:rsidTr="007A0E63">
        <w:trPr>
          <w:trHeight w:val="116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7B09" w14:textId="77777777" w:rsidR="00914ADE" w:rsidRPr="00C03969" w:rsidRDefault="0099314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0304" w14:textId="7D4CE65C" w:rsidR="00914ADE" w:rsidRPr="00C03969" w:rsidRDefault="007E7194" w:rsidP="00C0396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Germa b,</w:t>
            </w:r>
            <w:r w:rsidR="0000651A">
              <w:rPr>
                <w:color w:val="000000"/>
                <w:sz w:val="22"/>
                <w:szCs w:val="22"/>
              </w:rPr>
              <w:t xml:space="preserve"> </w:t>
            </w:r>
            <w:r w:rsidRPr="00C03969">
              <w:rPr>
                <w:color w:val="000000"/>
                <w:sz w:val="22"/>
                <w:szCs w:val="22"/>
              </w:rPr>
              <w:t xml:space="preserve">Pika </w:t>
            </w:r>
            <w:r w:rsidR="0000651A">
              <w:rPr>
                <w:color w:val="000000"/>
                <w:sz w:val="22"/>
                <w:szCs w:val="22"/>
              </w:rPr>
              <w:t xml:space="preserve"> </w:t>
            </w:r>
            <w:r w:rsidRPr="00C03969">
              <w:rPr>
                <w:color w:val="000000"/>
                <w:sz w:val="22"/>
                <w:szCs w:val="22"/>
              </w:rPr>
              <w:t>7, kreu II, udhëzimi nr. 30, dat</w:t>
            </w:r>
            <w:r w:rsidR="00992D95" w:rsidRPr="00C03969">
              <w:rPr>
                <w:color w:val="000000"/>
                <w:sz w:val="22"/>
                <w:szCs w:val="22"/>
              </w:rPr>
              <w:t>ë</w:t>
            </w:r>
            <w:r w:rsidRPr="00C03969">
              <w:rPr>
                <w:color w:val="000000"/>
                <w:sz w:val="22"/>
                <w:szCs w:val="22"/>
              </w:rPr>
              <w:t xml:space="preserve"> 02.08.2013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4A9FC" w14:textId="77777777" w:rsidR="00914ADE" w:rsidRPr="00C03969" w:rsidRDefault="004F4B1F" w:rsidP="00C03969">
            <w:pPr>
              <w:pStyle w:val="Paragrafiilists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sq-AL"/>
              </w:rPr>
            </w:pPr>
            <w:r w:rsidRPr="00C03969"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  <w:t xml:space="preserve">A  përmban </w:t>
            </w:r>
            <w:r w:rsidR="00914ADE" w:rsidRPr="00C03969"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  <w:t>Rregullorja e Brendshme Tip e institucionit arsimor nderime të tjera dhe shpërblime për nxënësit, përveç atyre që përshkruhen në Dispozitat Normative</w:t>
            </w:r>
            <w:r w:rsidRPr="00C03969"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  <w:t xml:space="preserve">?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A1A37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C7883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80CD5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4003" w14:textId="77777777" w:rsidR="00914ADE" w:rsidRPr="00C03969" w:rsidRDefault="00914ADE" w:rsidP="00C03969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14ADE" w:rsidRPr="00C03969" w14:paraId="0F5E7E25" w14:textId="77777777" w:rsidTr="007A0E63">
        <w:trPr>
          <w:trHeight w:val="116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FAE9" w14:textId="77777777" w:rsidR="00914ADE" w:rsidRPr="00C03969" w:rsidRDefault="004F4B1F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3</w:t>
            </w:r>
            <w:r w:rsidR="0099314E" w:rsidRPr="00C0396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BA13" w14:textId="00534D0F" w:rsidR="00914ADE" w:rsidRPr="00C03969" w:rsidRDefault="007E7194" w:rsidP="00C03969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C03969">
              <w:rPr>
                <w:color w:val="000000"/>
                <w:sz w:val="22"/>
                <w:szCs w:val="22"/>
              </w:rPr>
              <w:t>Germa d,</w:t>
            </w:r>
            <w:r w:rsidR="0000651A">
              <w:rPr>
                <w:color w:val="000000"/>
                <w:sz w:val="22"/>
                <w:szCs w:val="22"/>
              </w:rPr>
              <w:t xml:space="preserve"> </w:t>
            </w:r>
            <w:r w:rsidRPr="00C03969">
              <w:rPr>
                <w:color w:val="000000"/>
                <w:sz w:val="22"/>
                <w:szCs w:val="22"/>
              </w:rPr>
              <w:t>Pika 7, kreu II, udhëzimi nr. 30, dat</w:t>
            </w:r>
            <w:r w:rsidR="00992D95" w:rsidRPr="00C03969">
              <w:rPr>
                <w:color w:val="000000"/>
                <w:sz w:val="22"/>
                <w:szCs w:val="22"/>
              </w:rPr>
              <w:t>ë</w:t>
            </w:r>
            <w:r w:rsidRPr="00C03969">
              <w:rPr>
                <w:color w:val="000000"/>
                <w:sz w:val="22"/>
                <w:szCs w:val="22"/>
              </w:rPr>
              <w:t xml:space="preserve"> 02.08.2013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A408D" w14:textId="77777777" w:rsidR="00914ADE" w:rsidRPr="00C03969" w:rsidRDefault="004F4B1F" w:rsidP="00C03969">
            <w:pPr>
              <w:pStyle w:val="Paragrafiilists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sq-AL"/>
              </w:rPr>
            </w:pPr>
            <w:r w:rsidRPr="00C03969"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  <w:t xml:space="preserve">A përmban </w:t>
            </w:r>
            <w:r w:rsidR="00914ADE" w:rsidRPr="00C03969"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  <w:t xml:space="preserve">Rregullorja e Brendshme Tip e institucionit arsimor  </w:t>
            </w:r>
            <w:r w:rsidR="00914ADE" w:rsidRPr="00C03969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kriteret e shpalljes së pesë nxënësve me rezultate më të larta gjatë vitit mësimor në shkollat profesionale dhe ato të orientuara</w:t>
            </w:r>
            <w:r w:rsidRPr="00C03969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?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B05F0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FA22E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D77F4" w14:textId="77777777" w:rsidR="00914ADE" w:rsidRPr="00C03969" w:rsidRDefault="00914ADE" w:rsidP="00C03969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C327" w14:textId="77777777" w:rsidR="00914ADE" w:rsidRPr="00C03969" w:rsidRDefault="00914ADE" w:rsidP="00C03969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bookmarkEnd w:id="1"/>
    </w:tbl>
    <w:p w14:paraId="371A1627" w14:textId="77777777" w:rsidR="00F055D2" w:rsidRPr="007E04B9" w:rsidRDefault="00F055D2" w:rsidP="00341440">
      <w:pPr>
        <w:tabs>
          <w:tab w:val="left" w:pos="5670"/>
        </w:tabs>
        <w:spacing w:line="276" w:lineRule="auto"/>
        <w:jc w:val="both"/>
        <w:rPr>
          <w:i/>
          <w:color w:val="FF0000"/>
        </w:rPr>
      </w:pPr>
    </w:p>
    <w:p w14:paraId="36328276" w14:textId="77777777" w:rsidR="00C03969" w:rsidRDefault="00C03969" w:rsidP="00C03969">
      <w:pPr>
        <w:pStyle w:val="Default"/>
        <w:spacing w:after="240"/>
        <w:ind w:firstLine="720"/>
        <w:jc w:val="both"/>
        <w:rPr>
          <w:b/>
          <w:bCs/>
          <w:color w:val="000000" w:themeColor="text1"/>
          <w:sz w:val="22"/>
          <w:szCs w:val="22"/>
          <w:lang w:val="sq-AL"/>
        </w:rPr>
      </w:pPr>
    </w:p>
    <w:p w14:paraId="23A97B5A" w14:textId="7DA175D6" w:rsidR="00C03969" w:rsidRPr="006A3685" w:rsidRDefault="00C03969" w:rsidP="00C03969">
      <w:pPr>
        <w:pStyle w:val="Default"/>
        <w:spacing w:after="240"/>
        <w:ind w:firstLine="720"/>
        <w:jc w:val="both"/>
        <w:rPr>
          <w:b/>
          <w:bCs/>
          <w:color w:val="000000" w:themeColor="text1"/>
          <w:sz w:val="22"/>
          <w:szCs w:val="22"/>
          <w:lang w:val="sq-AL"/>
        </w:rPr>
      </w:pPr>
      <w:r w:rsidRPr="006A3685">
        <w:rPr>
          <w:b/>
          <w:bCs/>
          <w:color w:val="000000" w:themeColor="text1"/>
          <w:sz w:val="22"/>
          <w:szCs w:val="22"/>
          <w:lang w:val="sq-AL"/>
        </w:rPr>
        <w:t xml:space="preserve">GRUPI I INSPEKTIMIT </w:t>
      </w:r>
      <w:r w:rsidRPr="006A3685">
        <w:rPr>
          <w:b/>
          <w:bCs/>
          <w:color w:val="000000" w:themeColor="text1"/>
          <w:sz w:val="22"/>
          <w:szCs w:val="22"/>
          <w:lang w:val="sq-AL"/>
        </w:rPr>
        <w:tab/>
      </w:r>
      <w:r w:rsidRPr="006A3685">
        <w:rPr>
          <w:b/>
          <w:bCs/>
          <w:color w:val="000000" w:themeColor="text1"/>
          <w:sz w:val="22"/>
          <w:szCs w:val="22"/>
          <w:lang w:val="sq-AL"/>
        </w:rPr>
        <w:tab/>
      </w:r>
      <w:r w:rsidRPr="006A3685">
        <w:rPr>
          <w:b/>
          <w:bCs/>
          <w:color w:val="000000" w:themeColor="text1"/>
          <w:sz w:val="22"/>
          <w:szCs w:val="22"/>
          <w:lang w:val="sq-AL"/>
        </w:rPr>
        <w:tab/>
      </w:r>
      <w:r w:rsidRPr="006A3685">
        <w:rPr>
          <w:b/>
          <w:bCs/>
          <w:color w:val="000000" w:themeColor="text1"/>
          <w:sz w:val="22"/>
          <w:szCs w:val="22"/>
          <w:lang w:val="sq-AL"/>
        </w:rPr>
        <w:tab/>
      </w:r>
      <w:r w:rsidRPr="006A3685">
        <w:rPr>
          <w:b/>
          <w:bCs/>
          <w:color w:val="000000" w:themeColor="text1"/>
          <w:sz w:val="22"/>
          <w:szCs w:val="22"/>
          <w:lang w:val="sq-AL"/>
        </w:rPr>
        <w:tab/>
        <w:t>DREJTORI I SHKOLL</w:t>
      </w:r>
      <w:r>
        <w:rPr>
          <w:b/>
          <w:bCs/>
          <w:color w:val="000000" w:themeColor="text1"/>
          <w:sz w:val="22"/>
          <w:szCs w:val="22"/>
          <w:lang w:val="sq-AL"/>
        </w:rPr>
        <w:t>Ë</w:t>
      </w:r>
      <w:r w:rsidRPr="006A3685">
        <w:rPr>
          <w:b/>
          <w:bCs/>
          <w:color w:val="000000" w:themeColor="text1"/>
          <w:sz w:val="22"/>
          <w:szCs w:val="22"/>
          <w:lang w:val="sq-AL"/>
        </w:rPr>
        <w:t>S</w:t>
      </w:r>
    </w:p>
    <w:p w14:paraId="37EDFFC4" w14:textId="77777777" w:rsidR="00C03969" w:rsidRPr="006A3685" w:rsidRDefault="00C03969" w:rsidP="00C03969">
      <w:pPr>
        <w:pStyle w:val="Default"/>
        <w:spacing w:after="240"/>
        <w:ind w:firstLine="720"/>
        <w:jc w:val="both"/>
        <w:rPr>
          <w:b/>
          <w:bCs/>
          <w:color w:val="000000" w:themeColor="text1"/>
          <w:sz w:val="22"/>
          <w:szCs w:val="22"/>
          <w:lang w:val="sq-AL"/>
        </w:rPr>
      </w:pPr>
      <w:r w:rsidRPr="006A3685">
        <w:rPr>
          <w:b/>
          <w:bCs/>
          <w:color w:val="000000" w:themeColor="text1"/>
          <w:sz w:val="22"/>
          <w:szCs w:val="22"/>
          <w:lang w:val="sq-AL"/>
        </w:rPr>
        <w:t>1.</w:t>
      </w:r>
    </w:p>
    <w:p w14:paraId="4079D466" w14:textId="77777777" w:rsidR="00C03969" w:rsidRPr="006A3685" w:rsidRDefault="00C03969" w:rsidP="00C03969">
      <w:pPr>
        <w:pStyle w:val="Default"/>
        <w:spacing w:after="240"/>
        <w:ind w:firstLine="720"/>
        <w:jc w:val="both"/>
        <w:rPr>
          <w:b/>
          <w:bCs/>
          <w:color w:val="000000" w:themeColor="text1"/>
          <w:sz w:val="22"/>
          <w:szCs w:val="22"/>
          <w:lang w:val="sq-AL"/>
        </w:rPr>
      </w:pPr>
      <w:r w:rsidRPr="006A3685">
        <w:rPr>
          <w:b/>
          <w:bCs/>
          <w:color w:val="000000" w:themeColor="text1"/>
          <w:sz w:val="22"/>
          <w:szCs w:val="22"/>
          <w:lang w:val="sq-AL"/>
        </w:rPr>
        <w:t>2.</w:t>
      </w:r>
    </w:p>
    <w:p w14:paraId="23F13E4C" w14:textId="47B5C73E" w:rsidR="0092275B" w:rsidRPr="007E04B9" w:rsidRDefault="0092275B" w:rsidP="00C03969">
      <w:pPr>
        <w:tabs>
          <w:tab w:val="left" w:pos="5670"/>
        </w:tabs>
        <w:spacing w:line="276" w:lineRule="auto"/>
        <w:jc w:val="both"/>
        <w:rPr>
          <w:i/>
          <w:color w:val="000000" w:themeColor="text1"/>
        </w:rPr>
      </w:pPr>
    </w:p>
    <w:sectPr w:rsidR="0092275B" w:rsidRPr="007E04B9" w:rsidSect="00840FC3">
      <w:pgSz w:w="12240" w:h="15840"/>
      <w:pgMar w:top="1260" w:right="1440" w:bottom="900" w:left="1440" w:header="720" w:footer="3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29D7A" w14:textId="77777777" w:rsidR="007B48E1" w:rsidRDefault="007B48E1">
      <w:r>
        <w:separator/>
      </w:r>
    </w:p>
  </w:endnote>
  <w:endnote w:type="continuationSeparator" w:id="0">
    <w:p w14:paraId="076C97B2" w14:textId="77777777" w:rsidR="007B48E1" w:rsidRDefault="007B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1BD0F" w14:textId="77777777" w:rsidR="007B48E1" w:rsidRDefault="007B48E1">
      <w:r>
        <w:separator/>
      </w:r>
    </w:p>
  </w:footnote>
  <w:footnote w:type="continuationSeparator" w:id="0">
    <w:p w14:paraId="65431D11" w14:textId="77777777" w:rsidR="007B48E1" w:rsidRDefault="007B4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47D4"/>
    <w:multiLevelType w:val="hybridMultilevel"/>
    <w:tmpl w:val="B718BB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3CC9"/>
    <w:multiLevelType w:val="hybridMultilevel"/>
    <w:tmpl w:val="D82A56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94F80"/>
    <w:multiLevelType w:val="hybridMultilevel"/>
    <w:tmpl w:val="61268644"/>
    <w:lvl w:ilvl="0" w:tplc="7DB028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81326"/>
    <w:multiLevelType w:val="hybridMultilevel"/>
    <w:tmpl w:val="B240EF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06899"/>
    <w:multiLevelType w:val="hybridMultilevel"/>
    <w:tmpl w:val="D82A56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B59A1"/>
    <w:multiLevelType w:val="hybridMultilevel"/>
    <w:tmpl w:val="A53693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30726"/>
    <w:multiLevelType w:val="hybridMultilevel"/>
    <w:tmpl w:val="B240EF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65C32"/>
    <w:multiLevelType w:val="hybridMultilevel"/>
    <w:tmpl w:val="89D4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73911"/>
    <w:multiLevelType w:val="hybridMultilevel"/>
    <w:tmpl w:val="B240EF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3728E"/>
    <w:multiLevelType w:val="hybridMultilevel"/>
    <w:tmpl w:val="21ECB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66E23"/>
    <w:multiLevelType w:val="hybridMultilevel"/>
    <w:tmpl w:val="D82A56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4670F"/>
    <w:multiLevelType w:val="hybridMultilevel"/>
    <w:tmpl w:val="5FDCD99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539561786">
    <w:abstractNumId w:val="5"/>
  </w:num>
  <w:num w:numId="2" w16cid:durableId="368144271">
    <w:abstractNumId w:val="2"/>
  </w:num>
  <w:num w:numId="3" w16cid:durableId="375551175">
    <w:abstractNumId w:val="10"/>
  </w:num>
  <w:num w:numId="4" w16cid:durableId="1753162891">
    <w:abstractNumId w:val="0"/>
  </w:num>
  <w:num w:numId="5" w16cid:durableId="1750808522">
    <w:abstractNumId w:val="6"/>
  </w:num>
  <w:num w:numId="6" w16cid:durableId="1469056826">
    <w:abstractNumId w:val="1"/>
  </w:num>
  <w:num w:numId="7" w16cid:durableId="617446574">
    <w:abstractNumId w:val="4"/>
  </w:num>
  <w:num w:numId="8" w16cid:durableId="554970970">
    <w:abstractNumId w:val="3"/>
  </w:num>
  <w:num w:numId="9" w16cid:durableId="340548635">
    <w:abstractNumId w:val="8"/>
  </w:num>
  <w:num w:numId="10" w16cid:durableId="875657769">
    <w:abstractNumId w:val="9"/>
  </w:num>
  <w:num w:numId="11" w16cid:durableId="1880124834">
    <w:abstractNumId w:val="7"/>
  </w:num>
  <w:num w:numId="12" w16cid:durableId="6409652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4F"/>
    <w:rsid w:val="0000651A"/>
    <w:rsid w:val="0003792C"/>
    <w:rsid w:val="00040B8F"/>
    <w:rsid w:val="00063789"/>
    <w:rsid w:val="000A5F68"/>
    <w:rsid w:val="000B56C0"/>
    <w:rsid w:val="000B6C69"/>
    <w:rsid w:val="000C519A"/>
    <w:rsid w:val="000E6403"/>
    <w:rsid w:val="00105989"/>
    <w:rsid w:val="00150E1E"/>
    <w:rsid w:val="00151BB9"/>
    <w:rsid w:val="00175FB6"/>
    <w:rsid w:val="001B1DDB"/>
    <w:rsid w:val="001D2A0A"/>
    <w:rsid w:val="001E3007"/>
    <w:rsid w:val="001E60CC"/>
    <w:rsid w:val="002116CF"/>
    <w:rsid w:val="00220DDE"/>
    <w:rsid w:val="00297D8F"/>
    <w:rsid w:val="002A1357"/>
    <w:rsid w:val="002C5AE4"/>
    <w:rsid w:val="002C6CEC"/>
    <w:rsid w:val="002F3889"/>
    <w:rsid w:val="00301C29"/>
    <w:rsid w:val="003067D2"/>
    <w:rsid w:val="00336FAF"/>
    <w:rsid w:val="00341440"/>
    <w:rsid w:val="003537C5"/>
    <w:rsid w:val="00355508"/>
    <w:rsid w:val="00363DA3"/>
    <w:rsid w:val="00371616"/>
    <w:rsid w:val="00377459"/>
    <w:rsid w:val="003A1E0C"/>
    <w:rsid w:val="003C72EA"/>
    <w:rsid w:val="003D3B41"/>
    <w:rsid w:val="003F44A4"/>
    <w:rsid w:val="004264D4"/>
    <w:rsid w:val="00444B54"/>
    <w:rsid w:val="004608B1"/>
    <w:rsid w:val="00460AE5"/>
    <w:rsid w:val="00460E74"/>
    <w:rsid w:val="00464682"/>
    <w:rsid w:val="00473848"/>
    <w:rsid w:val="00492CA2"/>
    <w:rsid w:val="00497B85"/>
    <w:rsid w:val="004C0B4E"/>
    <w:rsid w:val="004C47B5"/>
    <w:rsid w:val="004C7043"/>
    <w:rsid w:val="004F4B1F"/>
    <w:rsid w:val="0050467B"/>
    <w:rsid w:val="00551398"/>
    <w:rsid w:val="00560D73"/>
    <w:rsid w:val="00564EAE"/>
    <w:rsid w:val="00571B55"/>
    <w:rsid w:val="00580784"/>
    <w:rsid w:val="00583E0F"/>
    <w:rsid w:val="005A4520"/>
    <w:rsid w:val="005B531B"/>
    <w:rsid w:val="005C3CFD"/>
    <w:rsid w:val="005E001B"/>
    <w:rsid w:val="006222D6"/>
    <w:rsid w:val="00634C89"/>
    <w:rsid w:val="00660D41"/>
    <w:rsid w:val="00665749"/>
    <w:rsid w:val="00666FA2"/>
    <w:rsid w:val="00675065"/>
    <w:rsid w:val="006A2449"/>
    <w:rsid w:val="006A3A52"/>
    <w:rsid w:val="006B05D6"/>
    <w:rsid w:val="006E1668"/>
    <w:rsid w:val="006E7050"/>
    <w:rsid w:val="0073371B"/>
    <w:rsid w:val="00734F8F"/>
    <w:rsid w:val="007A0E63"/>
    <w:rsid w:val="007A4A92"/>
    <w:rsid w:val="007B1781"/>
    <w:rsid w:val="007B317A"/>
    <w:rsid w:val="007B48E1"/>
    <w:rsid w:val="007C39D6"/>
    <w:rsid w:val="007E04B9"/>
    <w:rsid w:val="007E7194"/>
    <w:rsid w:val="008052C6"/>
    <w:rsid w:val="00840FC3"/>
    <w:rsid w:val="008841E2"/>
    <w:rsid w:val="008857DC"/>
    <w:rsid w:val="00886A39"/>
    <w:rsid w:val="008B4C0B"/>
    <w:rsid w:val="008C0C35"/>
    <w:rsid w:val="008F5F97"/>
    <w:rsid w:val="00901870"/>
    <w:rsid w:val="009059E1"/>
    <w:rsid w:val="00914ADE"/>
    <w:rsid w:val="009179CA"/>
    <w:rsid w:val="0092275B"/>
    <w:rsid w:val="00935CC7"/>
    <w:rsid w:val="00963269"/>
    <w:rsid w:val="00965A5C"/>
    <w:rsid w:val="00972F75"/>
    <w:rsid w:val="00992D95"/>
    <w:rsid w:val="0099314E"/>
    <w:rsid w:val="00996C23"/>
    <w:rsid w:val="009A4BDD"/>
    <w:rsid w:val="009F2387"/>
    <w:rsid w:val="009F68A5"/>
    <w:rsid w:val="00A01CEF"/>
    <w:rsid w:val="00A166AF"/>
    <w:rsid w:val="00A33472"/>
    <w:rsid w:val="00A80ACE"/>
    <w:rsid w:val="00A844DD"/>
    <w:rsid w:val="00A92120"/>
    <w:rsid w:val="00AA0A21"/>
    <w:rsid w:val="00AB53F5"/>
    <w:rsid w:val="00AE5790"/>
    <w:rsid w:val="00AE6E78"/>
    <w:rsid w:val="00B02BF2"/>
    <w:rsid w:val="00B1698C"/>
    <w:rsid w:val="00B35D54"/>
    <w:rsid w:val="00B50D8E"/>
    <w:rsid w:val="00B71E9B"/>
    <w:rsid w:val="00B741C8"/>
    <w:rsid w:val="00BA5E5C"/>
    <w:rsid w:val="00BB0FE2"/>
    <w:rsid w:val="00BB5DC9"/>
    <w:rsid w:val="00BB6B76"/>
    <w:rsid w:val="00BC2E7C"/>
    <w:rsid w:val="00BC3FD7"/>
    <w:rsid w:val="00BE5C25"/>
    <w:rsid w:val="00C015A0"/>
    <w:rsid w:val="00C03969"/>
    <w:rsid w:val="00C117FE"/>
    <w:rsid w:val="00C2457C"/>
    <w:rsid w:val="00C251C9"/>
    <w:rsid w:val="00C57061"/>
    <w:rsid w:val="00C6215F"/>
    <w:rsid w:val="00C810C9"/>
    <w:rsid w:val="00CA4C7B"/>
    <w:rsid w:val="00CA6147"/>
    <w:rsid w:val="00CB7562"/>
    <w:rsid w:val="00CE2492"/>
    <w:rsid w:val="00D311B9"/>
    <w:rsid w:val="00D322DA"/>
    <w:rsid w:val="00D63B15"/>
    <w:rsid w:val="00D72731"/>
    <w:rsid w:val="00D84744"/>
    <w:rsid w:val="00D9627B"/>
    <w:rsid w:val="00DA724D"/>
    <w:rsid w:val="00DB41DD"/>
    <w:rsid w:val="00DB517B"/>
    <w:rsid w:val="00DB73C3"/>
    <w:rsid w:val="00DD12D4"/>
    <w:rsid w:val="00E05EC3"/>
    <w:rsid w:val="00E34992"/>
    <w:rsid w:val="00E70F4F"/>
    <w:rsid w:val="00E71268"/>
    <w:rsid w:val="00E94434"/>
    <w:rsid w:val="00EB0164"/>
    <w:rsid w:val="00EB373E"/>
    <w:rsid w:val="00EB59ED"/>
    <w:rsid w:val="00F055D2"/>
    <w:rsid w:val="00F20549"/>
    <w:rsid w:val="00F33A67"/>
    <w:rsid w:val="00F62432"/>
    <w:rsid w:val="00F75A9D"/>
    <w:rsid w:val="00FA2F92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4D6E4"/>
  <w15:docId w15:val="{43E05237-A76D-43E8-AAFF-A79F3D1A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Fundiifaqes">
    <w:name w:val="footer"/>
    <w:basedOn w:val="Normal"/>
    <w:link w:val="FundiifaqesKarakter"/>
    <w:uiPriority w:val="99"/>
    <w:unhideWhenUsed/>
    <w:rsid w:val="00E70F4F"/>
    <w:pPr>
      <w:tabs>
        <w:tab w:val="center" w:pos="4680"/>
        <w:tab w:val="right" w:pos="9360"/>
      </w:tabs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E70F4F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Pandarjemehapsira">
    <w:name w:val="No Spacing"/>
    <w:link w:val="PandarjemehapsiraKarakter"/>
    <w:uiPriority w:val="1"/>
    <w:qFormat/>
    <w:rsid w:val="00E70F4F"/>
    <w:pPr>
      <w:spacing w:after="0" w:line="240" w:lineRule="auto"/>
    </w:pPr>
    <w:rPr>
      <w:rFonts w:ascii="Garamond" w:eastAsia="Times New Roman" w:hAnsi="Garamond" w:cs="Times New Roman"/>
      <w:sz w:val="28"/>
      <w:szCs w:val="28"/>
    </w:rPr>
  </w:style>
  <w:style w:type="paragraph" w:styleId="Trupiitekstit">
    <w:name w:val="Body Text"/>
    <w:basedOn w:val="Normal"/>
    <w:link w:val="TrupiitekstitKarakter"/>
    <w:rsid w:val="00E70F4F"/>
    <w:rPr>
      <w:sz w:val="28"/>
      <w:szCs w:val="20"/>
    </w:rPr>
  </w:style>
  <w:style w:type="character" w:customStyle="1" w:styleId="TrupiitekstitKarakter">
    <w:name w:val="Trupi i tekstit Karakter"/>
    <w:basedOn w:val="Fontiiparagrafittparazgjedhur"/>
    <w:link w:val="Trupiitekstit"/>
    <w:rsid w:val="00E70F4F"/>
    <w:rPr>
      <w:rFonts w:ascii="Times New Roman" w:eastAsia="Times New Roman" w:hAnsi="Times New Roman" w:cs="Times New Roman"/>
      <w:sz w:val="28"/>
      <w:szCs w:val="20"/>
      <w:lang w:val="sq-AL"/>
    </w:rPr>
  </w:style>
  <w:style w:type="character" w:styleId="Hiperlidhje">
    <w:name w:val="Hyperlink"/>
    <w:basedOn w:val="Fontiiparagrafittparazgjedhur"/>
    <w:uiPriority w:val="99"/>
    <w:unhideWhenUsed/>
    <w:rsid w:val="00E70F4F"/>
    <w:rPr>
      <w:color w:val="0563C1" w:themeColor="hyperlink"/>
      <w:u w:val="single"/>
    </w:rPr>
  </w:style>
  <w:style w:type="paragraph" w:styleId="Paragrafiilists">
    <w:name w:val="List Paragraph"/>
    <w:basedOn w:val="Normal"/>
    <w:uiPriority w:val="34"/>
    <w:qFormat/>
    <w:rsid w:val="00E70F4F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Default">
    <w:name w:val="Default"/>
    <w:rsid w:val="00E70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iibalonit">
    <w:name w:val="Balloon Text"/>
    <w:basedOn w:val="Normal"/>
    <w:link w:val="TekstiibalonitKarakter"/>
    <w:uiPriority w:val="99"/>
    <w:semiHidden/>
    <w:unhideWhenUsed/>
    <w:rsid w:val="004C0B4E"/>
    <w:rPr>
      <w:rFonts w:ascii="Segoe UI" w:hAnsi="Segoe UI" w:cs="Segoe UI"/>
      <w:sz w:val="18"/>
      <w:szCs w:val="18"/>
    </w:rPr>
  </w:style>
  <w:style w:type="character" w:customStyle="1" w:styleId="TekstiibalonitKarakter">
    <w:name w:val="Teksti i balonit Karakter"/>
    <w:basedOn w:val="Fontiiparagrafittparazgjedhur"/>
    <w:link w:val="Tekstiibalonit"/>
    <w:uiPriority w:val="99"/>
    <w:semiHidden/>
    <w:rsid w:val="004C0B4E"/>
    <w:rPr>
      <w:rFonts w:ascii="Segoe UI" w:eastAsia="Times New Roman" w:hAnsi="Segoe UI" w:cs="Segoe UI"/>
      <w:sz w:val="18"/>
      <w:szCs w:val="18"/>
      <w:lang w:val="sq-AL"/>
    </w:rPr>
  </w:style>
  <w:style w:type="paragraph" w:styleId="Kokaefaqes">
    <w:name w:val="header"/>
    <w:basedOn w:val="Normal"/>
    <w:link w:val="KokaefaqesKarakter"/>
    <w:uiPriority w:val="99"/>
    <w:unhideWhenUsed/>
    <w:rsid w:val="00063789"/>
    <w:pPr>
      <w:tabs>
        <w:tab w:val="center" w:pos="4680"/>
        <w:tab w:val="right" w:pos="9360"/>
      </w:tabs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063789"/>
    <w:rPr>
      <w:rFonts w:ascii="Times New Roman" w:eastAsia="Times New Roman" w:hAnsi="Times New Roman" w:cs="Times New Roman"/>
      <w:sz w:val="24"/>
      <w:szCs w:val="24"/>
      <w:lang w:val="sq-AL"/>
    </w:rPr>
  </w:style>
  <w:style w:type="paragraph" w:customStyle="1" w:styleId="Paragrafi">
    <w:name w:val="Paragrafi"/>
    <w:link w:val="ParagrafiChar"/>
    <w:rsid w:val="00634C89"/>
    <w:pPr>
      <w:widowControl w:val="0"/>
      <w:spacing w:after="0" w:line="240" w:lineRule="auto"/>
      <w:ind w:firstLine="720"/>
      <w:jc w:val="both"/>
    </w:pPr>
    <w:rPr>
      <w:rFonts w:ascii="CG Times" w:eastAsia="MS Mincho" w:hAnsi="CG Times" w:cs="CG Times"/>
    </w:rPr>
  </w:style>
  <w:style w:type="character" w:customStyle="1" w:styleId="ParagrafiChar">
    <w:name w:val="Paragrafi Char"/>
    <w:link w:val="Paragrafi"/>
    <w:locked/>
    <w:rsid w:val="00634C89"/>
    <w:rPr>
      <w:rFonts w:ascii="CG Times" w:eastAsia="MS Mincho" w:hAnsi="CG Times" w:cs="CG Times"/>
    </w:rPr>
  </w:style>
  <w:style w:type="paragraph" w:customStyle="1" w:styleId="Akti">
    <w:name w:val="Akti"/>
    <w:rsid w:val="00634C89"/>
    <w:pPr>
      <w:keepNext/>
      <w:widowControl w:val="0"/>
      <w:spacing w:after="0" w:line="240" w:lineRule="auto"/>
      <w:jc w:val="center"/>
      <w:outlineLvl w:val="0"/>
    </w:pPr>
    <w:rPr>
      <w:rFonts w:ascii="CG Times" w:eastAsia="MS Mincho" w:hAnsi="CG Times" w:cs="CG Times"/>
      <w:b/>
      <w:bCs/>
      <w:caps/>
      <w:color w:val="000000"/>
      <w:lang w:val="en-GB"/>
    </w:rPr>
  </w:style>
  <w:style w:type="paragraph" w:customStyle="1" w:styleId="NumriData">
    <w:name w:val="Numri_Data"/>
    <w:next w:val="Normal"/>
    <w:link w:val="NumriDataChar"/>
    <w:rsid w:val="00634C89"/>
    <w:pPr>
      <w:keepNext/>
      <w:widowControl w:val="0"/>
      <w:spacing w:after="0" w:line="240" w:lineRule="auto"/>
      <w:jc w:val="center"/>
      <w:outlineLvl w:val="0"/>
    </w:pPr>
    <w:rPr>
      <w:rFonts w:ascii="CG Times" w:eastAsia="MS Mincho" w:hAnsi="CG Times" w:cs="CG Times"/>
      <w:b/>
      <w:bCs/>
      <w:lang w:val="en-GB"/>
    </w:rPr>
  </w:style>
  <w:style w:type="character" w:customStyle="1" w:styleId="NumriDataChar">
    <w:name w:val="Numri_Data Char"/>
    <w:link w:val="NumriData"/>
    <w:locked/>
    <w:rsid w:val="00634C89"/>
    <w:rPr>
      <w:rFonts w:ascii="CG Times" w:eastAsia="MS Mincho" w:hAnsi="CG Times" w:cs="CG Times"/>
      <w:b/>
      <w:bCs/>
      <w:lang w:val="en-GB"/>
    </w:rPr>
  </w:style>
  <w:style w:type="paragraph" w:customStyle="1" w:styleId="Titulli">
    <w:name w:val="Titulli"/>
    <w:next w:val="Normal"/>
    <w:link w:val="TitulliChar"/>
    <w:rsid w:val="00634C89"/>
    <w:pPr>
      <w:keepNext/>
      <w:widowControl w:val="0"/>
      <w:spacing w:after="0" w:line="240" w:lineRule="auto"/>
      <w:jc w:val="center"/>
      <w:outlineLvl w:val="1"/>
    </w:pPr>
    <w:rPr>
      <w:rFonts w:ascii="CG Times" w:eastAsia="MS Mincho" w:hAnsi="CG Times" w:cs="CG Times"/>
      <w:b/>
      <w:bCs/>
      <w:caps/>
      <w:lang w:val="en-GB"/>
    </w:rPr>
  </w:style>
  <w:style w:type="character" w:customStyle="1" w:styleId="TitulliChar">
    <w:name w:val="Titulli Char"/>
    <w:link w:val="Titulli"/>
    <w:rsid w:val="00634C89"/>
    <w:rPr>
      <w:rFonts w:ascii="CG Times" w:eastAsia="MS Mincho" w:hAnsi="CG Times" w:cs="CG Times"/>
      <w:b/>
      <w:bCs/>
      <w:caps/>
      <w:lang w:val="en-GB"/>
    </w:rPr>
  </w:style>
  <w:style w:type="character" w:customStyle="1" w:styleId="PandarjemehapsiraKarakter">
    <w:name w:val="Pa ndarje me hapësira Karakter"/>
    <w:link w:val="Pandarjemehapsira"/>
    <w:uiPriority w:val="1"/>
    <w:locked/>
    <w:rsid w:val="00914ADE"/>
    <w:rPr>
      <w:rFonts w:ascii="Garamond" w:eastAsia="Times New Roman" w:hAnsi="Garamond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1128</Words>
  <Characters>6432</Characters>
  <Application>Microsoft Office Word</Application>
  <DocSecurity>0</DocSecurity>
  <Lines>53</Lines>
  <Paragraphs>15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Valbona</dc:creator>
  <cp:lastModifiedBy>Majlinda Ucaj</cp:lastModifiedBy>
  <cp:revision>6</cp:revision>
  <cp:lastPrinted>2021-12-15T12:24:00Z</cp:lastPrinted>
  <dcterms:created xsi:type="dcterms:W3CDTF">2023-12-19T21:22:00Z</dcterms:created>
  <dcterms:modified xsi:type="dcterms:W3CDTF">2023-12-20T13:16:00Z</dcterms:modified>
</cp:coreProperties>
</file>